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B65" w:rsidRPr="00331E63" w:rsidRDefault="00F43B65" w:rsidP="00331E63">
      <w:pPr>
        <w:pStyle w:val="Default"/>
        <w:spacing w:line="550" w:lineRule="exact"/>
        <w:jc w:val="both"/>
        <w:rPr>
          <w:rFonts w:ascii="仿宋_GB2312" w:eastAsia="仿宋_GB2312"/>
          <w:color w:val="auto"/>
          <w:sz w:val="32"/>
          <w:szCs w:val="32"/>
        </w:rPr>
      </w:pPr>
    </w:p>
    <w:p w:rsidR="0091637A" w:rsidRPr="00060432" w:rsidRDefault="00F43B65" w:rsidP="00060432">
      <w:pPr>
        <w:widowControl/>
        <w:spacing w:line="560" w:lineRule="exact"/>
        <w:jc w:val="center"/>
        <w:rPr>
          <w:rFonts w:ascii="宋体" w:hAnsi="宋体" w:cs="宋体"/>
          <w:b/>
          <w:kern w:val="0"/>
          <w:sz w:val="44"/>
          <w:szCs w:val="44"/>
        </w:rPr>
      </w:pPr>
      <w:r w:rsidRPr="00060432">
        <w:rPr>
          <w:rFonts w:hAnsi="宋体" w:hint="eastAsia"/>
          <w:b/>
          <w:spacing w:val="-20"/>
          <w:sz w:val="44"/>
          <w:szCs w:val="44"/>
        </w:rPr>
        <w:t>关于</w:t>
      </w:r>
      <w:r w:rsidR="00531EF1" w:rsidRPr="00060432">
        <w:rPr>
          <w:rFonts w:hAnsi="宋体" w:hint="eastAsia"/>
          <w:b/>
          <w:spacing w:val="-20"/>
          <w:sz w:val="44"/>
          <w:szCs w:val="44"/>
        </w:rPr>
        <w:t>起草</w:t>
      </w:r>
      <w:r w:rsidR="0091637A" w:rsidRPr="00060432">
        <w:rPr>
          <w:rFonts w:hAnsi="宋体" w:hint="eastAsia"/>
          <w:b/>
          <w:spacing w:val="-20"/>
          <w:sz w:val="44"/>
          <w:szCs w:val="44"/>
        </w:rPr>
        <w:t>《</w:t>
      </w:r>
      <w:r w:rsidR="00060432" w:rsidRPr="00060432">
        <w:rPr>
          <w:rFonts w:ascii="宋体" w:hAnsi="宋体" w:cs="宋体" w:hint="eastAsia"/>
          <w:b/>
          <w:spacing w:val="-20"/>
          <w:kern w:val="0"/>
          <w:sz w:val="44"/>
          <w:szCs w:val="44"/>
        </w:rPr>
        <w:t>深圳市前海深港现代服务业合作区</w:t>
      </w:r>
      <w:r w:rsidR="00060432" w:rsidRPr="00350633">
        <w:rPr>
          <w:rFonts w:ascii="宋体" w:hAnsi="宋体" w:cs="宋体" w:hint="eastAsia"/>
          <w:b/>
          <w:spacing w:val="-10"/>
          <w:kern w:val="0"/>
          <w:sz w:val="44"/>
          <w:szCs w:val="44"/>
        </w:rPr>
        <w:t>专业</w:t>
      </w:r>
      <w:r w:rsidR="00060432" w:rsidRPr="00350633">
        <w:rPr>
          <w:rFonts w:ascii="宋体" w:hAnsi="宋体" w:cs="宋体"/>
          <w:b/>
          <w:spacing w:val="-10"/>
          <w:kern w:val="0"/>
          <w:sz w:val="44"/>
          <w:szCs w:val="44"/>
        </w:rPr>
        <w:t>服务业</w:t>
      </w:r>
      <w:r w:rsidR="00060432" w:rsidRPr="00F07CE8">
        <w:rPr>
          <w:rFonts w:ascii="宋体" w:hAnsi="宋体" w:cs="宋体"/>
          <w:b/>
          <w:kern w:val="0"/>
          <w:sz w:val="44"/>
          <w:szCs w:val="44"/>
        </w:rPr>
        <w:t>发展</w:t>
      </w:r>
      <w:r w:rsidR="00060432" w:rsidRPr="00F07CE8">
        <w:rPr>
          <w:rFonts w:ascii="宋体" w:hAnsi="宋体" w:cs="宋体" w:hint="eastAsia"/>
          <w:b/>
          <w:kern w:val="0"/>
          <w:sz w:val="44"/>
          <w:szCs w:val="44"/>
        </w:rPr>
        <w:t>专项</w:t>
      </w:r>
      <w:r w:rsidR="00060432" w:rsidRPr="00F07CE8">
        <w:rPr>
          <w:rFonts w:ascii="宋体" w:hAnsi="宋体" w:cs="宋体"/>
          <w:b/>
          <w:kern w:val="0"/>
          <w:sz w:val="44"/>
          <w:szCs w:val="44"/>
        </w:rPr>
        <w:t>资金管理办法</w:t>
      </w:r>
      <w:r w:rsidR="0091637A" w:rsidRPr="00331E63">
        <w:rPr>
          <w:rFonts w:hAnsi="宋体" w:hint="eastAsia"/>
          <w:b/>
          <w:sz w:val="44"/>
          <w:szCs w:val="44"/>
        </w:rPr>
        <w:t>》</w:t>
      </w:r>
    </w:p>
    <w:p w:rsidR="00F43B65" w:rsidRPr="00331E63" w:rsidRDefault="00F43B65" w:rsidP="00331E63">
      <w:pPr>
        <w:pStyle w:val="Default"/>
        <w:spacing w:line="550" w:lineRule="exact"/>
        <w:jc w:val="center"/>
        <w:rPr>
          <w:rFonts w:hAnsi="宋体"/>
          <w:b/>
          <w:color w:val="auto"/>
          <w:sz w:val="44"/>
          <w:szCs w:val="44"/>
        </w:rPr>
      </w:pPr>
      <w:r w:rsidRPr="00331E63">
        <w:rPr>
          <w:rFonts w:hAnsi="宋体" w:hint="eastAsia"/>
          <w:b/>
          <w:color w:val="auto"/>
          <w:sz w:val="44"/>
          <w:szCs w:val="44"/>
        </w:rPr>
        <w:t>的</w:t>
      </w:r>
      <w:r w:rsidR="00531EF1">
        <w:rPr>
          <w:rFonts w:hAnsi="宋体" w:hint="eastAsia"/>
          <w:b/>
          <w:color w:val="auto"/>
          <w:sz w:val="44"/>
          <w:szCs w:val="44"/>
        </w:rPr>
        <w:t>说明</w:t>
      </w:r>
    </w:p>
    <w:p w:rsidR="00285DA8" w:rsidRPr="00331E63" w:rsidRDefault="00285DA8" w:rsidP="00331E63">
      <w:pPr>
        <w:pStyle w:val="Default"/>
        <w:spacing w:line="550" w:lineRule="exact"/>
        <w:jc w:val="both"/>
        <w:rPr>
          <w:rFonts w:ascii="仿宋_GB2312" w:eastAsia="仿宋_GB2312" w:hAnsi="FangSong" w:cs="FangSong"/>
          <w:color w:val="auto"/>
          <w:sz w:val="32"/>
          <w:szCs w:val="32"/>
        </w:rPr>
      </w:pPr>
    </w:p>
    <w:p w:rsidR="0091637A" w:rsidRPr="00531EF1" w:rsidRDefault="00531EF1" w:rsidP="00531EF1">
      <w:pPr>
        <w:pStyle w:val="a5"/>
        <w:spacing w:line="560" w:lineRule="exact"/>
        <w:ind w:firstLineChars="179" w:firstLine="573"/>
        <w:rPr>
          <w:rFonts w:ascii="仿宋_GB2312" w:eastAsia="仿宋_GB2312" w:hAnsi="Times New Roman"/>
          <w:sz w:val="32"/>
          <w:szCs w:val="32"/>
        </w:rPr>
      </w:pPr>
      <w:r w:rsidRPr="00331E63">
        <w:rPr>
          <w:rFonts w:ascii="仿宋_GB2312" w:eastAsia="仿宋_GB2312" w:hAnsi="FangSong" w:cs="FangSong" w:hint="eastAsia"/>
          <w:sz w:val="32"/>
          <w:szCs w:val="32"/>
        </w:rPr>
        <w:t>为促进前海专业服务业集聚发展，进一步提升深港专业服务业合作发展的广度与深度，推动专业服务业高端化、国际化发展，</w:t>
      </w:r>
      <w:r>
        <w:rPr>
          <w:rFonts w:ascii="仿宋_GB2312" w:eastAsia="仿宋_GB2312" w:hAnsi="Times New Roman" w:hint="eastAsia"/>
          <w:sz w:val="32"/>
          <w:szCs w:val="32"/>
        </w:rPr>
        <w:t>我</w:t>
      </w:r>
      <w:r w:rsidR="001F45B9">
        <w:rPr>
          <w:rFonts w:ascii="仿宋_GB2312" w:eastAsia="仿宋_GB2312" w:hAnsi="Times New Roman" w:hint="eastAsia"/>
          <w:sz w:val="32"/>
          <w:szCs w:val="32"/>
        </w:rPr>
        <w:t>局</w:t>
      </w:r>
      <w:r>
        <w:rPr>
          <w:rFonts w:ascii="仿宋_GB2312" w:eastAsia="仿宋_GB2312" w:hAnsi="Times New Roman" w:hint="eastAsia"/>
          <w:sz w:val="32"/>
          <w:szCs w:val="32"/>
        </w:rPr>
        <w:t>结合</w:t>
      </w:r>
      <w:r>
        <w:rPr>
          <w:rFonts w:ascii="仿宋_GB2312" w:eastAsia="仿宋_GB2312" w:hAnsi="Times New Roman"/>
          <w:sz w:val="32"/>
          <w:szCs w:val="32"/>
        </w:rPr>
        <w:t>前海实际情况</w:t>
      </w:r>
      <w:r>
        <w:rPr>
          <w:rFonts w:ascii="仿宋_GB2312" w:eastAsia="仿宋_GB2312" w:hAnsi="Times New Roman" w:hint="eastAsia"/>
          <w:sz w:val="32"/>
          <w:szCs w:val="32"/>
        </w:rPr>
        <w:t>，研究制订了</w:t>
      </w:r>
      <w:r>
        <w:rPr>
          <w:rFonts w:ascii="仿宋_GB2312" w:eastAsia="仿宋_GB2312" w:hAnsi="Times New Roman"/>
          <w:sz w:val="32"/>
          <w:szCs w:val="32"/>
        </w:rPr>
        <w:t>《</w:t>
      </w:r>
      <w:r w:rsidR="00060432" w:rsidRPr="00060432">
        <w:rPr>
          <w:rFonts w:ascii="仿宋_GB2312" w:eastAsia="仿宋_GB2312" w:hAnsi="Times New Roman" w:hint="eastAsia"/>
          <w:sz w:val="32"/>
          <w:szCs w:val="32"/>
        </w:rPr>
        <w:t>深圳市前海深港现代服务业合作区专业服务业发展专项资金管理办法</w:t>
      </w:r>
      <w:r>
        <w:rPr>
          <w:rFonts w:ascii="仿宋_GB2312" w:eastAsia="仿宋_GB2312" w:hAnsi="Times New Roman"/>
          <w:sz w:val="32"/>
          <w:szCs w:val="32"/>
        </w:rPr>
        <w:t>》</w:t>
      </w:r>
      <w:r w:rsidRPr="00C75478">
        <w:rPr>
          <w:rFonts w:ascii="仿宋_GB2312" w:eastAsia="仿宋_GB2312" w:hAnsi="Times New Roman" w:hint="eastAsia"/>
          <w:sz w:val="32"/>
          <w:szCs w:val="32"/>
        </w:rPr>
        <w:t>（以下简称</w:t>
      </w:r>
      <w:r>
        <w:rPr>
          <w:rFonts w:ascii="仿宋_GB2312" w:eastAsia="仿宋_GB2312" w:hAnsi="Times New Roman" w:hint="eastAsia"/>
          <w:sz w:val="32"/>
          <w:szCs w:val="32"/>
        </w:rPr>
        <w:t>“本</w:t>
      </w:r>
      <w:r w:rsidR="00060432">
        <w:rPr>
          <w:rFonts w:ascii="仿宋_GB2312" w:eastAsia="仿宋_GB2312" w:hAnsi="Times New Roman" w:hint="eastAsia"/>
          <w:sz w:val="32"/>
          <w:szCs w:val="32"/>
        </w:rPr>
        <w:t>办法</w:t>
      </w:r>
      <w:r>
        <w:rPr>
          <w:rFonts w:ascii="仿宋_GB2312" w:eastAsia="仿宋_GB2312" w:hAnsi="Times New Roman" w:hint="eastAsia"/>
          <w:sz w:val="32"/>
          <w:szCs w:val="32"/>
        </w:rPr>
        <w:t>”</w:t>
      </w:r>
      <w:r w:rsidRPr="00C75478">
        <w:rPr>
          <w:rFonts w:ascii="仿宋_GB2312" w:eastAsia="仿宋_GB2312" w:hAnsi="Times New Roman" w:hint="eastAsia"/>
          <w:sz w:val="32"/>
          <w:szCs w:val="32"/>
        </w:rPr>
        <w:t>）</w:t>
      </w:r>
      <w:r>
        <w:rPr>
          <w:rFonts w:ascii="仿宋_GB2312" w:eastAsia="仿宋_GB2312" w:hAnsi="Times New Roman" w:hint="eastAsia"/>
          <w:sz w:val="32"/>
          <w:szCs w:val="32"/>
        </w:rPr>
        <w:t>。现将起草</w:t>
      </w:r>
      <w:r w:rsidRPr="00C75478">
        <w:rPr>
          <w:rFonts w:ascii="仿宋_GB2312" w:eastAsia="仿宋_GB2312" w:hAnsi="Times New Roman" w:hint="eastAsia"/>
          <w:sz w:val="32"/>
          <w:szCs w:val="32"/>
        </w:rPr>
        <w:t>情况说明如下：</w:t>
      </w:r>
    </w:p>
    <w:p w:rsidR="00F43B65" w:rsidRPr="00331E63" w:rsidRDefault="00F43B65" w:rsidP="00331E63">
      <w:pPr>
        <w:pStyle w:val="Default"/>
        <w:spacing w:line="550" w:lineRule="exact"/>
        <w:ind w:firstLineChars="200" w:firstLine="640"/>
        <w:jc w:val="both"/>
        <w:rPr>
          <w:rFonts w:ascii="黑体" w:eastAsia="黑体" w:hAnsi="FangSong" w:cs="黑体"/>
          <w:color w:val="auto"/>
          <w:sz w:val="32"/>
          <w:szCs w:val="32"/>
        </w:rPr>
      </w:pPr>
      <w:r w:rsidRPr="00331E63">
        <w:rPr>
          <w:rFonts w:ascii="黑体" w:eastAsia="黑体" w:hAnsi="FangSong" w:cs="黑体" w:hint="eastAsia"/>
          <w:color w:val="auto"/>
          <w:sz w:val="32"/>
          <w:szCs w:val="32"/>
        </w:rPr>
        <w:t>一、</w:t>
      </w:r>
      <w:r w:rsidR="00531EF1">
        <w:rPr>
          <w:rFonts w:ascii="黑体" w:eastAsia="黑体" w:hAnsi="FangSong" w:cs="黑体" w:hint="eastAsia"/>
          <w:color w:val="auto"/>
          <w:sz w:val="32"/>
          <w:szCs w:val="32"/>
        </w:rPr>
        <w:t>起草</w:t>
      </w:r>
      <w:r w:rsidR="00531EF1">
        <w:rPr>
          <w:rFonts w:ascii="黑体" w:eastAsia="黑体" w:hAnsi="FangSong" w:cs="黑体"/>
          <w:color w:val="auto"/>
          <w:sz w:val="32"/>
          <w:szCs w:val="32"/>
        </w:rPr>
        <w:t>背景</w:t>
      </w:r>
    </w:p>
    <w:p w:rsidR="00531EF1" w:rsidRDefault="008E68F1" w:rsidP="00331E63">
      <w:pPr>
        <w:pStyle w:val="Default"/>
        <w:spacing w:line="550" w:lineRule="exact"/>
        <w:ind w:firstLineChars="200" w:firstLine="640"/>
        <w:jc w:val="both"/>
        <w:rPr>
          <w:rFonts w:ascii="仿宋_GB2312" w:eastAsia="仿宋_GB2312" w:hAnsi="FangSong" w:cs="FangSong"/>
          <w:color w:val="auto"/>
          <w:sz w:val="32"/>
          <w:szCs w:val="32"/>
        </w:rPr>
      </w:pPr>
      <w:r w:rsidRPr="00531EF1">
        <w:rPr>
          <w:rFonts w:ascii="仿宋_GB2312" w:eastAsia="仿宋_GB2312" w:hAnsi="FangSong" w:cs="FangSong" w:hint="eastAsia"/>
          <w:color w:val="auto"/>
          <w:sz w:val="32"/>
          <w:szCs w:val="32"/>
        </w:rPr>
        <w:t>作为服务实体经济发展的重要部分，专业服务业的高端化、国际化发展对前海促进深港合作与产业高质量发展具有重要意义</w:t>
      </w:r>
      <w:r w:rsidR="00D815AA">
        <w:rPr>
          <w:rFonts w:ascii="仿宋_GB2312" w:eastAsia="仿宋_GB2312" w:hAnsi="FangSong" w:cs="FangSong" w:hint="eastAsia"/>
          <w:color w:val="auto"/>
          <w:sz w:val="32"/>
          <w:szCs w:val="32"/>
        </w:rPr>
        <w:t>。</w:t>
      </w:r>
      <w:r>
        <w:rPr>
          <w:rFonts w:ascii="仿宋_GB2312" w:eastAsia="仿宋_GB2312" w:hAnsi="FangSong" w:cs="FangSong" w:hint="eastAsia"/>
          <w:color w:val="auto"/>
          <w:sz w:val="32"/>
          <w:szCs w:val="32"/>
        </w:rPr>
        <w:t>而</w:t>
      </w:r>
      <w:r w:rsidR="00D815AA">
        <w:rPr>
          <w:rFonts w:ascii="仿宋_GB2312" w:eastAsia="仿宋_GB2312" w:hAnsi="FangSong" w:cs="FangSong" w:hint="eastAsia"/>
          <w:color w:val="auto"/>
          <w:sz w:val="32"/>
          <w:szCs w:val="32"/>
        </w:rPr>
        <w:t>现阶段</w:t>
      </w:r>
      <w:r w:rsidR="00531EF1">
        <w:rPr>
          <w:rFonts w:ascii="仿宋_GB2312" w:eastAsia="仿宋_GB2312" w:hAnsi="FangSong" w:cs="FangSong"/>
          <w:color w:val="auto"/>
          <w:sz w:val="32"/>
          <w:szCs w:val="32"/>
        </w:rPr>
        <w:t>前海</w:t>
      </w:r>
      <w:r>
        <w:rPr>
          <w:rFonts w:ascii="仿宋_GB2312" w:eastAsia="仿宋_GB2312" w:hAnsi="FangSong" w:cs="FangSong" w:hint="eastAsia"/>
          <w:color w:val="auto"/>
          <w:sz w:val="32"/>
          <w:szCs w:val="32"/>
        </w:rPr>
        <w:t>的</w:t>
      </w:r>
      <w:r w:rsidR="00531EF1" w:rsidRPr="00531EF1">
        <w:rPr>
          <w:rFonts w:ascii="仿宋_GB2312" w:eastAsia="仿宋_GB2312" w:hAnsi="FangSong" w:cs="FangSong" w:hint="eastAsia"/>
          <w:color w:val="auto"/>
          <w:sz w:val="32"/>
          <w:szCs w:val="32"/>
        </w:rPr>
        <w:t>专业服务</w:t>
      </w:r>
      <w:r>
        <w:rPr>
          <w:rFonts w:ascii="仿宋_GB2312" w:eastAsia="仿宋_GB2312" w:hAnsi="FangSong" w:cs="FangSong" w:hint="eastAsia"/>
          <w:color w:val="auto"/>
          <w:sz w:val="32"/>
          <w:szCs w:val="32"/>
        </w:rPr>
        <w:t>业</w:t>
      </w:r>
      <w:r w:rsidR="00D815AA">
        <w:rPr>
          <w:rFonts w:ascii="仿宋_GB2312" w:eastAsia="仿宋_GB2312" w:hAnsi="FangSong" w:cs="FangSong"/>
          <w:color w:val="auto"/>
          <w:sz w:val="32"/>
          <w:szCs w:val="32"/>
        </w:rPr>
        <w:t>发展基础</w:t>
      </w:r>
      <w:r w:rsidR="00D815AA">
        <w:rPr>
          <w:rFonts w:ascii="仿宋_GB2312" w:eastAsia="仿宋_GB2312" w:hAnsi="FangSong" w:cs="FangSong" w:hint="eastAsia"/>
          <w:color w:val="auto"/>
          <w:sz w:val="32"/>
          <w:szCs w:val="32"/>
        </w:rPr>
        <w:t>仍较为</w:t>
      </w:r>
      <w:r w:rsidR="00D815AA">
        <w:rPr>
          <w:rFonts w:ascii="仿宋_GB2312" w:eastAsia="仿宋_GB2312" w:hAnsi="FangSong" w:cs="FangSong"/>
          <w:color w:val="auto"/>
          <w:sz w:val="32"/>
          <w:szCs w:val="32"/>
        </w:rPr>
        <w:t>薄弱</w:t>
      </w:r>
      <w:r w:rsidR="00D815AA">
        <w:rPr>
          <w:rFonts w:ascii="仿宋_GB2312" w:eastAsia="仿宋_GB2312" w:hAnsi="FangSong" w:cs="FangSong" w:hint="eastAsia"/>
          <w:color w:val="auto"/>
          <w:sz w:val="32"/>
          <w:szCs w:val="32"/>
        </w:rPr>
        <w:t>，缺乏</w:t>
      </w:r>
      <w:r w:rsidR="00D815AA">
        <w:rPr>
          <w:rFonts w:ascii="仿宋_GB2312" w:eastAsia="仿宋_GB2312" w:hAnsi="FangSong" w:cs="FangSong"/>
          <w:color w:val="auto"/>
          <w:sz w:val="32"/>
          <w:szCs w:val="32"/>
        </w:rPr>
        <w:t>专项政策扶持发展</w:t>
      </w:r>
      <w:r w:rsidR="00531EF1" w:rsidRPr="00531EF1">
        <w:rPr>
          <w:rFonts w:ascii="仿宋_GB2312" w:eastAsia="仿宋_GB2312" w:hAnsi="FangSong" w:cs="FangSong" w:hint="eastAsia"/>
          <w:color w:val="auto"/>
          <w:sz w:val="32"/>
          <w:szCs w:val="32"/>
        </w:rPr>
        <w:t>。</w:t>
      </w:r>
      <w:r w:rsidR="00D815AA">
        <w:rPr>
          <w:rFonts w:ascii="仿宋_GB2312" w:eastAsia="仿宋_GB2312" w:hAnsi="FangSong" w:cs="FangSong" w:hint="eastAsia"/>
          <w:color w:val="auto"/>
          <w:sz w:val="32"/>
          <w:szCs w:val="32"/>
        </w:rPr>
        <w:t>据</w:t>
      </w:r>
      <w:r w:rsidR="00D815AA">
        <w:rPr>
          <w:rFonts w:ascii="仿宋_GB2312" w:eastAsia="仿宋_GB2312" w:hAnsi="FangSong" w:cs="FangSong"/>
          <w:color w:val="auto"/>
          <w:sz w:val="32"/>
          <w:szCs w:val="32"/>
        </w:rPr>
        <w:t>统计，</w:t>
      </w:r>
      <w:r w:rsidR="00D815AA">
        <w:rPr>
          <w:rFonts w:ascii="仿宋_GB2312" w:eastAsia="仿宋_GB2312" w:hAnsi="FangSong" w:cs="FangSong" w:hint="eastAsia"/>
          <w:color w:val="auto"/>
          <w:sz w:val="32"/>
          <w:szCs w:val="32"/>
        </w:rPr>
        <w:t>截至2020年</w:t>
      </w:r>
      <w:r w:rsidR="00D815AA">
        <w:rPr>
          <w:rFonts w:ascii="仿宋_GB2312" w:eastAsia="仿宋_GB2312" w:hAnsi="FangSong" w:cs="FangSong"/>
          <w:color w:val="auto"/>
          <w:sz w:val="32"/>
          <w:szCs w:val="32"/>
        </w:rPr>
        <w:t>底，</w:t>
      </w:r>
      <w:r w:rsidR="00D815AA" w:rsidRPr="00D815AA">
        <w:rPr>
          <w:rFonts w:ascii="仿宋_GB2312" w:eastAsia="仿宋_GB2312" w:hAnsi="FangSong" w:cs="FangSong" w:hint="eastAsia"/>
          <w:color w:val="auto"/>
          <w:sz w:val="32"/>
          <w:szCs w:val="32"/>
        </w:rPr>
        <w:t>前海片区专业服务业累计注册企业19</w:t>
      </w:r>
      <w:r w:rsidR="00BA5CAF">
        <w:rPr>
          <w:rFonts w:ascii="仿宋_GB2312" w:eastAsia="仿宋_GB2312" w:hAnsi="FangSong" w:cs="FangSong"/>
          <w:color w:val="auto"/>
          <w:sz w:val="32"/>
          <w:szCs w:val="32"/>
        </w:rPr>
        <w:t>02</w:t>
      </w:r>
      <w:r w:rsidR="00D815AA" w:rsidRPr="00D815AA">
        <w:rPr>
          <w:rFonts w:ascii="仿宋_GB2312" w:eastAsia="仿宋_GB2312" w:hAnsi="FangSong" w:cs="FangSong" w:hint="eastAsia"/>
          <w:color w:val="auto"/>
          <w:sz w:val="32"/>
          <w:szCs w:val="32"/>
        </w:rPr>
        <w:t>5家，占前海注册企业数的15%；开业经营15</w:t>
      </w:r>
      <w:r w:rsidR="00BA5CAF">
        <w:rPr>
          <w:rFonts w:ascii="仿宋_GB2312" w:eastAsia="仿宋_GB2312" w:hAnsi="FangSong" w:cs="FangSong"/>
          <w:color w:val="auto"/>
          <w:sz w:val="32"/>
          <w:szCs w:val="32"/>
        </w:rPr>
        <w:t>065</w:t>
      </w:r>
      <w:r w:rsidR="00D815AA" w:rsidRPr="00D815AA">
        <w:rPr>
          <w:rFonts w:ascii="仿宋_GB2312" w:eastAsia="仿宋_GB2312" w:hAnsi="FangSong" w:cs="FangSong" w:hint="eastAsia"/>
          <w:color w:val="auto"/>
          <w:sz w:val="32"/>
          <w:szCs w:val="32"/>
        </w:rPr>
        <w:t>家，占前海开业企业数的22.7%，</w:t>
      </w:r>
      <w:r w:rsidR="00D815AA">
        <w:rPr>
          <w:rFonts w:ascii="仿宋_GB2312" w:eastAsia="仿宋_GB2312" w:hAnsi="FangSong" w:cs="FangSong" w:hint="eastAsia"/>
          <w:color w:val="auto"/>
          <w:sz w:val="32"/>
          <w:szCs w:val="32"/>
        </w:rPr>
        <w:t>而</w:t>
      </w:r>
      <w:r w:rsidR="00D815AA" w:rsidRPr="00D815AA">
        <w:rPr>
          <w:rFonts w:ascii="仿宋_GB2312" w:eastAsia="仿宋_GB2312" w:hAnsi="FangSong" w:cs="FangSong" w:hint="eastAsia"/>
          <w:color w:val="auto"/>
          <w:sz w:val="32"/>
          <w:szCs w:val="32"/>
        </w:rPr>
        <w:t>纳税规模</w:t>
      </w:r>
      <w:r w:rsidR="00D815AA">
        <w:rPr>
          <w:rFonts w:ascii="仿宋_GB2312" w:eastAsia="仿宋_GB2312" w:hAnsi="FangSong" w:cs="FangSong" w:hint="eastAsia"/>
          <w:color w:val="auto"/>
          <w:sz w:val="32"/>
          <w:szCs w:val="32"/>
        </w:rPr>
        <w:t>仅有</w:t>
      </w:r>
      <w:r w:rsidR="00D815AA" w:rsidRPr="00D815AA">
        <w:rPr>
          <w:rFonts w:ascii="仿宋_GB2312" w:eastAsia="仿宋_GB2312" w:hAnsi="FangSong" w:cs="FangSong" w:hint="eastAsia"/>
          <w:color w:val="auto"/>
          <w:sz w:val="32"/>
          <w:szCs w:val="32"/>
        </w:rPr>
        <w:t>1</w:t>
      </w:r>
      <w:r w:rsidR="001F0761">
        <w:rPr>
          <w:rFonts w:ascii="仿宋_GB2312" w:eastAsia="仿宋_GB2312" w:hAnsi="FangSong" w:cs="FangSong"/>
          <w:color w:val="auto"/>
          <w:sz w:val="32"/>
          <w:szCs w:val="32"/>
        </w:rPr>
        <w:t>1.49</w:t>
      </w:r>
      <w:r w:rsidR="00D815AA" w:rsidRPr="00D815AA">
        <w:rPr>
          <w:rFonts w:ascii="仿宋_GB2312" w:eastAsia="仿宋_GB2312" w:hAnsi="FangSong" w:cs="FangSong" w:hint="eastAsia"/>
          <w:color w:val="auto"/>
          <w:sz w:val="32"/>
          <w:szCs w:val="32"/>
        </w:rPr>
        <w:t>亿元，占前海纳税总额的2.</w:t>
      </w:r>
      <w:r w:rsidR="001F0761">
        <w:rPr>
          <w:rFonts w:ascii="仿宋_GB2312" w:eastAsia="仿宋_GB2312" w:hAnsi="FangSong" w:cs="FangSong"/>
          <w:color w:val="auto"/>
          <w:sz w:val="32"/>
          <w:szCs w:val="32"/>
        </w:rPr>
        <w:t>4</w:t>
      </w:r>
      <w:r w:rsidR="00D815AA" w:rsidRPr="00D815AA">
        <w:rPr>
          <w:rFonts w:ascii="仿宋_GB2312" w:eastAsia="仿宋_GB2312" w:hAnsi="FangSong" w:cs="FangSong" w:hint="eastAsia"/>
          <w:color w:val="auto"/>
          <w:sz w:val="32"/>
          <w:szCs w:val="32"/>
        </w:rPr>
        <w:t>%。</w:t>
      </w:r>
      <w:r w:rsidR="00531EF1" w:rsidRPr="00531EF1">
        <w:rPr>
          <w:rFonts w:ascii="仿宋_GB2312" w:eastAsia="仿宋_GB2312" w:hAnsi="FangSong" w:cs="FangSong" w:hint="eastAsia"/>
          <w:color w:val="auto"/>
          <w:sz w:val="32"/>
          <w:szCs w:val="32"/>
        </w:rPr>
        <w:t>由于专业服务业的行业特殊性，企业规模</w:t>
      </w:r>
      <w:r w:rsidR="00D815AA">
        <w:rPr>
          <w:rFonts w:ascii="仿宋_GB2312" w:eastAsia="仿宋_GB2312" w:hAnsi="FangSong" w:cs="FangSong" w:hint="eastAsia"/>
          <w:color w:val="auto"/>
          <w:sz w:val="32"/>
          <w:szCs w:val="32"/>
        </w:rPr>
        <w:t>小</w:t>
      </w:r>
      <w:r w:rsidR="00D815AA">
        <w:rPr>
          <w:rFonts w:ascii="仿宋_GB2312" w:eastAsia="仿宋_GB2312" w:hAnsi="FangSong" w:cs="FangSong"/>
          <w:color w:val="auto"/>
          <w:sz w:val="32"/>
          <w:szCs w:val="32"/>
        </w:rPr>
        <w:t>，</w:t>
      </w:r>
      <w:r w:rsidR="00531EF1" w:rsidRPr="00531EF1">
        <w:rPr>
          <w:rFonts w:ascii="仿宋_GB2312" w:eastAsia="仿宋_GB2312" w:hAnsi="FangSong" w:cs="FangSong" w:hint="eastAsia"/>
          <w:color w:val="auto"/>
          <w:sz w:val="32"/>
          <w:szCs w:val="32"/>
        </w:rPr>
        <w:t>纳税贡献低，</w:t>
      </w:r>
      <w:r w:rsidR="00D815AA">
        <w:rPr>
          <w:rFonts w:ascii="仿宋_GB2312" w:eastAsia="仿宋_GB2312" w:hAnsi="FangSong" w:cs="FangSong" w:hint="eastAsia"/>
          <w:color w:val="auto"/>
          <w:sz w:val="32"/>
          <w:szCs w:val="32"/>
        </w:rPr>
        <w:t>且</w:t>
      </w:r>
      <w:r>
        <w:rPr>
          <w:rFonts w:ascii="仿宋_GB2312" w:eastAsia="仿宋_GB2312" w:hAnsi="FangSong" w:cs="FangSong" w:hint="eastAsia"/>
          <w:color w:val="auto"/>
          <w:sz w:val="32"/>
          <w:szCs w:val="32"/>
        </w:rPr>
        <w:t>涵盖的细分</w:t>
      </w:r>
      <w:r>
        <w:rPr>
          <w:rFonts w:ascii="仿宋_GB2312" w:eastAsia="仿宋_GB2312" w:hAnsi="FangSong" w:cs="FangSong"/>
          <w:color w:val="auto"/>
          <w:sz w:val="32"/>
          <w:szCs w:val="32"/>
        </w:rPr>
        <w:t>领域较为</w:t>
      </w:r>
      <w:r>
        <w:rPr>
          <w:rFonts w:ascii="仿宋_GB2312" w:eastAsia="仿宋_GB2312" w:hAnsi="FangSong" w:cs="FangSong" w:hint="eastAsia"/>
          <w:color w:val="auto"/>
          <w:sz w:val="32"/>
          <w:szCs w:val="32"/>
        </w:rPr>
        <w:t>广泛</w:t>
      </w:r>
      <w:r>
        <w:rPr>
          <w:rFonts w:ascii="仿宋_GB2312" w:eastAsia="仿宋_GB2312" w:hAnsi="FangSong" w:cs="FangSong"/>
          <w:color w:val="auto"/>
          <w:sz w:val="32"/>
          <w:szCs w:val="32"/>
        </w:rPr>
        <w:t>，</w:t>
      </w:r>
      <w:r w:rsidR="00531EF1" w:rsidRPr="00531EF1">
        <w:rPr>
          <w:rFonts w:ascii="仿宋_GB2312" w:eastAsia="仿宋_GB2312" w:hAnsi="FangSong" w:cs="FangSong" w:hint="eastAsia"/>
          <w:color w:val="auto"/>
          <w:sz w:val="32"/>
          <w:szCs w:val="32"/>
        </w:rPr>
        <w:t>有必要出台专项政策，结合行业特点、重点发展领域、深港合作方向</w:t>
      </w:r>
      <w:r>
        <w:rPr>
          <w:rFonts w:ascii="仿宋_GB2312" w:eastAsia="仿宋_GB2312" w:hAnsi="FangSong" w:cs="FangSong" w:hint="eastAsia"/>
          <w:color w:val="auto"/>
          <w:sz w:val="32"/>
          <w:szCs w:val="32"/>
        </w:rPr>
        <w:t>等</w:t>
      </w:r>
      <w:r>
        <w:rPr>
          <w:rFonts w:ascii="仿宋_GB2312" w:eastAsia="仿宋_GB2312" w:hAnsi="FangSong" w:cs="FangSong"/>
          <w:color w:val="auto"/>
          <w:sz w:val="32"/>
          <w:szCs w:val="32"/>
        </w:rPr>
        <w:t>，</w:t>
      </w:r>
      <w:r>
        <w:rPr>
          <w:rFonts w:ascii="仿宋_GB2312" w:eastAsia="仿宋_GB2312" w:hAnsi="FangSong" w:cs="FangSong" w:hint="eastAsia"/>
          <w:color w:val="auto"/>
          <w:sz w:val="32"/>
          <w:szCs w:val="32"/>
        </w:rPr>
        <w:t>培育</w:t>
      </w:r>
      <w:r w:rsidR="00531EF1" w:rsidRPr="00531EF1">
        <w:rPr>
          <w:rFonts w:ascii="仿宋_GB2312" w:eastAsia="仿宋_GB2312" w:hAnsi="FangSong" w:cs="FangSong" w:hint="eastAsia"/>
          <w:color w:val="auto"/>
          <w:sz w:val="32"/>
          <w:szCs w:val="32"/>
        </w:rPr>
        <w:t>促进</w:t>
      </w:r>
      <w:r>
        <w:rPr>
          <w:rFonts w:ascii="仿宋_GB2312" w:eastAsia="仿宋_GB2312" w:hAnsi="FangSong" w:cs="FangSong" w:hint="eastAsia"/>
          <w:color w:val="auto"/>
          <w:sz w:val="32"/>
          <w:szCs w:val="32"/>
        </w:rPr>
        <w:t>前海专业服务业</w:t>
      </w:r>
      <w:r>
        <w:rPr>
          <w:rFonts w:ascii="仿宋_GB2312" w:eastAsia="仿宋_GB2312" w:hAnsi="FangSong" w:cs="FangSong"/>
          <w:color w:val="auto"/>
          <w:sz w:val="32"/>
          <w:szCs w:val="32"/>
        </w:rPr>
        <w:t>集聚</w:t>
      </w:r>
      <w:r w:rsidR="00531EF1" w:rsidRPr="00531EF1">
        <w:rPr>
          <w:rFonts w:ascii="仿宋_GB2312" w:eastAsia="仿宋_GB2312" w:hAnsi="FangSong" w:cs="FangSong" w:hint="eastAsia"/>
          <w:color w:val="auto"/>
          <w:sz w:val="32"/>
          <w:szCs w:val="32"/>
        </w:rPr>
        <w:t>发展。</w:t>
      </w:r>
    </w:p>
    <w:p w:rsidR="007535CE" w:rsidRPr="00331E63" w:rsidRDefault="00A72EA9" w:rsidP="00A72EA9">
      <w:pPr>
        <w:pStyle w:val="Default"/>
        <w:spacing w:line="550" w:lineRule="exact"/>
        <w:ind w:firstLineChars="200" w:firstLine="640"/>
        <w:jc w:val="both"/>
        <w:rPr>
          <w:rFonts w:ascii="仿宋_GB2312" w:eastAsia="仿宋_GB2312" w:hAnsi="FangSong" w:cs="FangSong"/>
          <w:color w:val="auto"/>
          <w:sz w:val="32"/>
          <w:szCs w:val="32"/>
        </w:rPr>
      </w:pPr>
      <w:r>
        <w:rPr>
          <w:rFonts w:ascii="仿宋_GB2312" w:eastAsia="仿宋_GB2312" w:hAnsi="FangSong" w:cs="FangSong" w:hint="eastAsia"/>
          <w:color w:val="auto"/>
          <w:sz w:val="32"/>
          <w:szCs w:val="32"/>
        </w:rPr>
        <w:t>本细则</w:t>
      </w:r>
      <w:r w:rsidR="00BE06AC" w:rsidRPr="00331E63">
        <w:rPr>
          <w:rFonts w:ascii="仿宋_GB2312" w:eastAsia="仿宋_GB2312" w:hAnsi="FangSong" w:cs="FangSong" w:hint="eastAsia"/>
          <w:color w:val="auto"/>
          <w:sz w:val="32"/>
          <w:szCs w:val="32"/>
        </w:rPr>
        <w:t>从行业经营</w:t>
      </w:r>
      <w:r w:rsidR="00BE06AC" w:rsidRPr="00331E63">
        <w:rPr>
          <w:rFonts w:ascii="仿宋_GB2312" w:eastAsia="仿宋_GB2312" w:hAnsi="FangSong" w:cs="FangSong"/>
          <w:color w:val="auto"/>
          <w:sz w:val="32"/>
          <w:szCs w:val="32"/>
        </w:rPr>
        <w:t>主体、促进</w:t>
      </w:r>
      <w:r w:rsidR="00BE06AC" w:rsidRPr="00331E63">
        <w:rPr>
          <w:rFonts w:ascii="仿宋_GB2312" w:eastAsia="仿宋_GB2312" w:hAnsi="FangSong" w:cs="FangSong" w:hint="eastAsia"/>
          <w:color w:val="auto"/>
          <w:sz w:val="32"/>
          <w:szCs w:val="32"/>
        </w:rPr>
        <w:t>主体</w:t>
      </w:r>
      <w:r w:rsidR="00BE06AC" w:rsidRPr="00331E63">
        <w:rPr>
          <w:rFonts w:ascii="仿宋_GB2312" w:eastAsia="仿宋_GB2312" w:hAnsi="FangSong" w:cs="FangSong"/>
          <w:color w:val="auto"/>
          <w:sz w:val="32"/>
          <w:szCs w:val="32"/>
        </w:rPr>
        <w:t>、</w:t>
      </w:r>
      <w:r>
        <w:rPr>
          <w:rFonts w:ascii="仿宋_GB2312" w:eastAsia="仿宋_GB2312" w:hAnsi="FangSong" w:cs="FangSong" w:hint="eastAsia"/>
          <w:color w:val="auto"/>
          <w:sz w:val="32"/>
          <w:szCs w:val="32"/>
        </w:rPr>
        <w:t>空间</w:t>
      </w:r>
      <w:r w:rsidR="00BE06AC" w:rsidRPr="00331E63">
        <w:rPr>
          <w:rFonts w:ascii="仿宋_GB2312" w:eastAsia="仿宋_GB2312" w:hAnsi="FangSong" w:cs="FangSong"/>
          <w:color w:val="auto"/>
          <w:sz w:val="32"/>
          <w:szCs w:val="32"/>
        </w:rPr>
        <w:t>载体等</w:t>
      </w:r>
      <w:r w:rsidR="00BE06AC" w:rsidRPr="00331E63">
        <w:rPr>
          <w:rFonts w:ascii="仿宋_GB2312" w:eastAsia="仿宋_GB2312" w:hAnsi="FangSong" w:cs="FangSong" w:hint="eastAsia"/>
          <w:color w:val="auto"/>
          <w:sz w:val="32"/>
          <w:szCs w:val="32"/>
        </w:rPr>
        <w:t>环节着手</w:t>
      </w:r>
      <w:r w:rsidR="00F43B65" w:rsidRPr="00331E63">
        <w:rPr>
          <w:rFonts w:ascii="仿宋_GB2312" w:eastAsia="仿宋_GB2312" w:hAnsi="FangSong" w:cs="FangSong" w:hint="eastAsia"/>
          <w:color w:val="auto"/>
          <w:sz w:val="32"/>
          <w:szCs w:val="32"/>
        </w:rPr>
        <w:t>，制订了1</w:t>
      </w:r>
      <w:r w:rsidR="00232A87">
        <w:rPr>
          <w:rFonts w:ascii="仿宋_GB2312" w:eastAsia="仿宋_GB2312" w:hAnsi="FangSong" w:cs="FangSong"/>
          <w:color w:val="auto"/>
          <w:sz w:val="32"/>
          <w:szCs w:val="32"/>
        </w:rPr>
        <w:t>4</w:t>
      </w:r>
      <w:r w:rsidR="00F43B65" w:rsidRPr="00331E63">
        <w:rPr>
          <w:rFonts w:ascii="仿宋_GB2312" w:eastAsia="仿宋_GB2312" w:hAnsi="FangSong" w:cs="FangSong" w:hint="eastAsia"/>
          <w:color w:val="auto"/>
          <w:sz w:val="32"/>
          <w:szCs w:val="32"/>
        </w:rPr>
        <w:t>项</w:t>
      </w:r>
      <w:r w:rsidR="00BE016D" w:rsidRPr="00331E63">
        <w:rPr>
          <w:rFonts w:ascii="仿宋_GB2312" w:eastAsia="仿宋_GB2312" w:hAnsi="FangSong" w:cs="FangSong" w:hint="eastAsia"/>
          <w:color w:val="auto"/>
          <w:sz w:val="32"/>
          <w:szCs w:val="32"/>
        </w:rPr>
        <w:t>具体</w:t>
      </w:r>
      <w:r w:rsidR="00BE06AC" w:rsidRPr="00331E63">
        <w:rPr>
          <w:rFonts w:ascii="仿宋_GB2312" w:eastAsia="仿宋_GB2312" w:hAnsi="FangSong" w:cs="FangSong" w:hint="eastAsia"/>
          <w:color w:val="auto"/>
          <w:sz w:val="32"/>
          <w:szCs w:val="32"/>
        </w:rPr>
        <w:t>扶持措施</w:t>
      </w:r>
      <w:r w:rsidR="00F43B65" w:rsidRPr="00331E63">
        <w:rPr>
          <w:rFonts w:ascii="仿宋_GB2312" w:eastAsia="仿宋_GB2312" w:hAnsi="FangSong" w:cs="FangSong" w:hint="eastAsia"/>
          <w:color w:val="auto"/>
          <w:sz w:val="32"/>
          <w:szCs w:val="32"/>
        </w:rPr>
        <w:t>，着力营造</w:t>
      </w:r>
      <w:r w:rsidR="00BE016D" w:rsidRPr="00331E63">
        <w:rPr>
          <w:rFonts w:ascii="仿宋_GB2312" w:eastAsia="仿宋_GB2312" w:hAnsi="FangSong" w:cs="FangSong" w:hint="eastAsia"/>
          <w:color w:val="auto"/>
          <w:sz w:val="32"/>
          <w:szCs w:val="32"/>
        </w:rPr>
        <w:t>良好的专业服务业</w:t>
      </w:r>
      <w:r w:rsidR="00F43B65" w:rsidRPr="00331E63">
        <w:rPr>
          <w:rFonts w:ascii="仿宋_GB2312" w:eastAsia="仿宋_GB2312" w:hAnsi="FangSong" w:cs="FangSong" w:hint="eastAsia"/>
          <w:color w:val="auto"/>
          <w:sz w:val="32"/>
          <w:szCs w:val="32"/>
        </w:rPr>
        <w:t>发展生态，</w:t>
      </w:r>
      <w:r w:rsidR="00BE016D" w:rsidRPr="00331E63">
        <w:rPr>
          <w:rFonts w:ascii="仿宋_GB2312" w:eastAsia="仿宋_GB2312" w:hAnsi="FangSong" w:cs="FangSong" w:hint="eastAsia"/>
          <w:color w:val="auto"/>
          <w:sz w:val="32"/>
          <w:szCs w:val="32"/>
        </w:rPr>
        <w:t>打造深港专业服务业合作发展高地</w:t>
      </w:r>
      <w:r w:rsidR="00F43B65" w:rsidRPr="00331E63">
        <w:rPr>
          <w:rFonts w:ascii="仿宋_GB2312" w:eastAsia="仿宋_GB2312" w:hAnsi="FangSong" w:cs="FangSong" w:hint="eastAsia"/>
          <w:color w:val="auto"/>
          <w:sz w:val="32"/>
          <w:szCs w:val="32"/>
        </w:rPr>
        <w:t>。</w:t>
      </w:r>
    </w:p>
    <w:p w:rsidR="00060432" w:rsidRDefault="00060432" w:rsidP="00331E63">
      <w:pPr>
        <w:pStyle w:val="Default"/>
        <w:spacing w:line="550" w:lineRule="exact"/>
        <w:ind w:firstLineChars="200" w:firstLine="640"/>
        <w:jc w:val="both"/>
        <w:rPr>
          <w:rFonts w:ascii="黑体" w:eastAsia="黑体" w:cs="黑体"/>
          <w:color w:val="auto"/>
          <w:sz w:val="32"/>
          <w:szCs w:val="32"/>
        </w:rPr>
      </w:pPr>
    </w:p>
    <w:p w:rsidR="0091637A" w:rsidRPr="00331E63" w:rsidRDefault="0091637A" w:rsidP="00331E63">
      <w:pPr>
        <w:pStyle w:val="Default"/>
        <w:spacing w:line="550" w:lineRule="exact"/>
        <w:ind w:firstLineChars="200" w:firstLine="640"/>
        <w:jc w:val="both"/>
        <w:rPr>
          <w:rFonts w:ascii="黑体" w:eastAsia="黑体" w:cs="黑体"/>
          <w:color w:val="auto"/>
          <w:sz w:val="32"/>
          <w:szCs w:val="32"/>
        </w:rPr>
      </w:pPr>
      <w:r w:rsidRPr="00331E63">
        <w:rPr>
          <w:rFonts w:ascii="黑体" w:eastAsia="黑体" w:cs="黑体" w:hint="eastAsia"/>
          <w:color w:val="auto"/>
          <w:sz w:val="32"/>
          <w:szCs w:val="32"/>
        </w:rPr>
        <w:lastRenderedPageBreak/>
        <w:t>二、</w:t>
      </w:r>
      <w:r w:rsidR="00A72EA9" w:rsidRPr="00A72EA9">
        <w:rPr>
          <w:rFonts w:ascii="黑体" w:eastAsia="黑体" w:cs="黑体" w:hint="eastAsia"/>
          <w:color w:val="auto"/>
          <w:sz w:val="32"/>
          <w:szCs w:val="32"/>
        </w:rPr>
        <w:t>重点条文说明</w:t>
      </w:r>
    </w:p>
    <w:p w:rsidR="00F43B65" w:rsidRPr="00331E63" w:rsidRDefault="00A1090C" w:rsidP="00331E63">
      <w:pPr>
        <w:autoSpaceDE w:val="0"/>
        <w:autoSpaceDN w:val="0"/>
        <w:adjustRightInd w:val="0"/>
        <w:spacing w:line="550" w:lineRule="exact"/>
        <w:ind w:firstLineChars="200" w:firstLine="640"/>
        <w:rPr>
          <w:rFonts w:ascii="仿宋_GB2312" w:eastAsia="仿宋_GB2312" w:hAnsi="FangSong" w:cs="FangSong"/>
          <w:kern w:val="0"/>
          <w:sz w:val="32"/>
          <w:szCs w:val="32"/>
        </w:rPr>
      </w:pPr>
      <w:r w:rsidRPr="00331E63">
        <w:rPr>
          <w:rFonts w:ascii="仿宋_GB2312" w:eastAsia="仿宋_GB2312" w:hAnsi="FangSong" w:cs="FangSong" w:hint="eastAsia"/>
          <w:kern w:val="0"/>
          <w:sz w:val="32"/>
          <w:szCs w:val="32"/>
        </w:rPr>
        <w:t>按照“人无我有，人有我优，人优我</w:t>
      </w:r>
      <w:r w:rsidR="00847666" w:rsidRPr="00331E63">
        <w:rPr>
          <w:rFonts w:ascii="仿宋_GB2312" w:eastAsia="仿宋_GB2312" w:hAnsi="FangSong" w:cs="FangSong" w:hint="eastAsia"/>
          <w:kern w:val="0"/>
          <w:sz w:val="32"/>
          <w:szCs w:val="32"/>
        </w:rPr>
        <w:t>新</w:t>
      </w:r>
      <w:r w:rsidRPr="00331E63">
        <w:rPr>
          <w:rFonts w:ascii="仿宋_GB2312" w:eastAsia="仿宋_GB2312" w:hAnsi="FangSong" w:cs="FangSong" w:hint="eastAsia"/>
          <w:kern w:val="0"/>
          <w:sz w:val="32"/>
          <w:szCs w:val="32"/>
        </w:rPr>
        <w:t>”的原则，突出</w:t>
      </w:r>
      <w:r w:rsidR="00DD50A5">
        <w:rPr>
          <w:rFonts w:ascii="仿宋_GB2312" w:eastAsia="仿宋_GB2312" w:hAnsi="FangSong" w:cs="FangSong" w:hint="eastAsia"/>
          <w:kern w:val="0"/>
          <w:sz w:val="32"/>
          <w:szCs w:val="32"/>
        </w:rPr>
        <w:t>深港合作</w:t>
      </w:r>
      <w:r w:rsidRPr="00331E63">
        <w:rPr>
          <w:rFonts w:ascii="仿宋_GB2312" w:eastAsia="仿宋_GB2312" w:hAnsi="FangSong" w:cs="FangSong"/>
          <w:kern w:val="0"/>
          <w:sz w:val="32"/>
          <w:szCs w:val="32"/>
        </w:rPr>
        <w:t>、在地经营及行业特性，</w:t>
      </w:r>
      <w:r w:rsidR="00F43B65" w:rsidRPr="00331E63">
        <w:rPr>
          <w:rFonts w:ascii="仿宋_GB2312" w:eastAsia="仿宋_GB2312" w:hAnsi="FangSong" w:cs="FangSong" w:hint="eastAsia"/>
          <w:kern w:val="0"/>
          <w:sz w:val="32"/>
          <w:szCs w:val="32"/>
        </w:rPr>
        <w:t>横向对比了</w:t>
      </w:r>
      <w:r w:rsidRPr="00331E63">
        <w:rPr>
          <w:rFonts w:ascii="仿宋_GB2312" w:eastAsia="仿宋_GB2312" w:hAnsi="FangSong" w:cs="FangSong" w:hint="eastAsia"/>
          <w:kern w:val="0"/>
          <w:sz w:val="32"/>
          <w:szCs w:val="32"/>
        </w:rPr>
        <w:t>福田、罗湖</w:t>
      </w:r>
      <w:r w:rsidRPr="00331E63">
        <w:rPr>
          <w:rFonts w:ascii="仿宋_GB2312" w:eastAsia="仿宋_GB2312" w:hAnsi="FangSong" w:cs="FangSong"/>
          <w:kern w:val="0"/>
          <w:sz w:val="32"/>
          <w:szCs w:val="32"/>
        </w:rPr>
        <w:t>、宝安、广州</w:t>
      </w:r>
      <w:r w:rsidR="00847666" w:rsidRPr="00331E63">
        <w:rPr>
          <w:rFonts w:ascii="仿宋_GB2312" w:eastAsia="仿宋_GB2312" w:hAnsi="FangSong" w:cs="FangSong" w:hint="eastAsia"/>
          <w:kern w:val="0"/>
          <w:sz w:val="32"/>
          <w:szCs w:val="32"/>
        </w:rPr>
        <w:t>、</w:t>
      </w:r>
      <w:r w:rsidR="00847666" w:rsidRPr="00331E63">
        <w:rPr>
          <w:rFonts w:ascii="仿宋_GB2312" w:eastAsia="仿宋_GB2312" w:hAnsi="FangSong" w:cs="FangSong"/>
          <w:kern w:val="0"/>
          <w:sz w:val="32"/>
          <w:szCs w:val="32"/>
        </w:rPr>
        <w:t>上海</w:t>
      </w:r>
      <w:r w:rsidR="00F43B65" w:rsidRPr="00331E63">
        <w:rPr>
          <w:rFonts w:ascii="仿宋_GB2312" w:eastAsia="仿宋_GB2312" w:hAnsi="FangSong" w:cs="FangSong" w:hint="eastAsia"/>
          <w:kern w:val="0"/>
          <w:sz w:val="32"/>
          <w:szCs w:val="32"/>
        </w:rPr>
        <w:t>等地政策措施，</w:t>
      </w:r>
      <w:r w:rsidRPr="00331E63">
        <w:rPr>
          <w:rFonts w:ascii="仿宋_GB2312" w:eastAsia="仿宋_GB2312" w:hAnsi="FangSong" w:cs="FangSong" w:hint="eastAsia"/>
          <w:sz w:val="32"/>
          <w:szCs w:val="32"/>
        </w:rPr>
        <w:t>从行业经营</w:t>
      </w:r>
      <w:r w:rsidRPr="00331E63">
        <w:rPr>
          <w:rFonts w:ascii="仿宋_GB2312" w:eastAsia="仿宋_GB2312" w:hAnsi="FangSong" w:cs="FangSong"/>
          <w:sz w:val="32"/>
          <w:szCs w:val="32"/>
        </w:rPr>
        <w:t>主体、促进</w:t>
      </w:r>
      <w:r w:rsidRPr="00331E63">
        <w:rPr>
          <w:rFonts w:ascii="仿宋_GB2312" w:eastAsia="仿宋_GB2312" w:hAnsi="FangSong" w:cs="FangSong" w:hint="eastAsia"/>
          <w:sz w:val="32"/>
          <w:szCs w:val="32"/>
        </w:rPr>
        <w:t>主体</w:t>
      </w:r>
      <w:r w:rsidRPr="00331E63">
        <w:rPr>
          <w:rFonts w:ascii="仿宋_GB2312" w:eastAsia="仿宋_GB2312" w:hAnsi="FangSong" w:cs="FangSong"/>
          <w:sz w:val="32"/>
          <w:szCs w:val="32"/>
        </w:rPr>
        <w:t>、</w:t>
      </w:r>
      <w:r w:rsidR="00A72EA9">
        <w:rPr>
          <w:rFonts w:ascii="仿宋_GB2312" w:eastAsia="仿宋_GB2312" w:hAnsi="FangSong" w:cs="FangSong" w:hint="eastAsia"/>
          <w:sz w:val="32"/>
          <w:szCs w:val="32"/>
        </w:rPr>
        <w:t>空间</w:t>
      </w:r>
      <w:r w:rsidRPr="00331E63">
        <w:rPr>
          <w:rFonts w:ascii="仿宋_GB2312" w:eastAsia="仿宋_GB2312" w:hAnsi="FangSong" w:cs="FangSong"/>
          <w:sz w:val="32"/>
          <w:szCs w:val="32"/>
        </w:rPr>
        <w:t>载体等</w:t>
      </w:r>
      <w:r w:rsidR="00EB699A">
        <w:rPr>
          <w:rFonts w:ascii="仿宋_GB2312" w:eastAsia="仿宋_GB2312" w:hAnsi="FangSong" w:cs="FangSong" w:hint="eastAsia"/>
          <w:sz w:val="32"/>
          <w:szCs w:val="32"/>
        </w:rPr>
        <w:t>三</w:t>
      </w:r>
      <w:r w:rsidRPr="00331E63">
        <w:rPr>
          <w:rFonts w:ascii="仿宋_GB2312" w:eastAsia="仿宋_GB2312" w:hAnsi="FangSong" w:cs="FangSong" w:hint="eastAsia"/>
          <w:sz w:val="32"/>
          <w:szCs w:val="32"/>
        </w:rPr>
        <w:t>个部分</w:t>
      </w:r>
      <w:r w:rsidRPr="00331E63">
        <w:rPr>
          <w:rFonts w:ascii="仿宋_GB2312" w:eastAsia="仿宋_GB2312" w:hAnsi="FangSong" w:cs="FangSong"/>
          <w:sz w:val="32"/>
          <w:szCs w:val="32"/>
        </w:rPr>
        <w:t>，</w:t>
      </w:r>
      <w:r w:rsidR="00F43B65" w:rsidRPr="00331E63">
        <w:rPr>
          <w:rFonts w:ascii="仿宋_GB2312" w:eastAsia="仿宋_GB2312" w:hAnsi="FangSong" w:cs="FangSong" w:hint="eastAsia"/>
          <w:kern w:val="0"/>
          <w:sz w:val="32"/>
          <w:szCs w:val="32"/>
        </w:rPr>
        <w:t>制订具体支持措施如下:</w:t>
      </w:r>
    </w:p>
    <w:p w:rsidR="00F43B65" w:rsidRPr="00331E63" w:rsidRDefault="00F43B65" w:rsidP="00331E63">
      <w:pPr>
        <w:autoSpaceDE w:val="0"/>
        <w:autoSpaceDN w:val="0"/>
        <w:adjustRightInd w:val="0"/>
        <w:spacing w:line="550" w:lineRule="exact"/>
        <w:ind w:firstLineChars="200" w:firstLine="640"/>
        <w:rPr>
          <w:rFonts w:ascii="楷体_GB2312" w:eastAsia="楷体_GB2312" w:hAnsi="KaiTi" w:cs="KaiTi"/>
          <w:kern w:val="0"/>
          <w:sz w:val="32"/>
          <w:szCs w:val="32"/>
        </w:rPr>
      </w:pPr>
      <w:r w:rsidRPr="00331E63">
        <w:rPr>
          <w:rFonts w:ascii="楷体_GB2312" w:eastAsia="楷体_GB2312" w:hAnsi="KaiTi" w:cs="KaiTi" w:hint="eastAsia"/>
          <w:kern w:val="0"/>
          <w:sz w:val="32"/>
          <w:szCs w:val="32"/>
        </w:rPr>
        <w:t>（一）</w:t>
      </w:r>
      <w:r w:rsidR="00A1090C" w:rsidRPr="00331E63">
        <w:rPr>
          <w:rFonts w:ascii="楷体_GB2312" w:eastAsia="楷体_GB2312" w:hAnsi="KaiTi" w:cs="KaiTi" w:hint="eastAsia"/>
          <w:kern w:val="0"/>
          <w:sz w:val="32"/>
          <w:szCs w:val="32"/>
        </w:rPr>
        <w:t>针</w:t>
      </w:r>
      <w:r w:rsidRPr="00331E63">
        <w:rPr>
          <w:rFonts w:ascii="楷体_GB2312" w:eastAsia="楷体_GB2312" w:hAnsi="KaiTi" w:cs="KaiTi" w:hint="eastAsia"/>
          <w:kern w:val="0"/>
          <w:sz w:val="32"/>
          <w:szCs w:val="32"/>
        </w:rPr>
        <w:t>对</w:t>
      </w:r>
      <w:r w:rsidR="00A1090C" w:rsidRPr="00331E63">
        <w:rPr>
          <w:rFonts w:ascii="楷体_GB2312" w:eastAsia="楷体_GB2312" w:hAnsi="KaiTi" w:cs="KaiTi" w:hint="eastAsia"/>
          <w:kern w:val="0"/>
          <w:sz w:val="32"/>
          <w:szCs w:val="32"/>
        </w:rPr>
        <w:t>经营主体</w:t>
      </w:r>
      <w:r w:rsidRPr="00331E63">
        <w:rPr>
          <w:rFonts w:ascii="楷体_GB2312" w:eastAsia="楷体_GB2312" w:hAnsi="KaiTi" w:cs="KaiTi" w:hint="eastAsia"/>
          <w:kern w:val="0"/>
          <w:sz w:val="32"/>
          <w:szCs w:val="32"/>
        </w:rPr>
        <w:t>，提供</w:t>
      </w:r>
      <w:r w:rsidR="00DD50A5">
        <w:rPr>
          <w:rFonts w:ascii="楷体_GB2312" w:eastAsia="楷体_GB2312" w:hAnsi="KaiTi" w:cs="KaiTi" w:hint="eastAsia"/>
          <w:kern w:val="0"/>
          <w:sz w:val="32"/>
          <w:szCs w:val="32"/>
        </w:rPr>
        <w:t>八</w:t>
      </w:r>
      <w:r w:rsidR="00A1090C" w:rsidRPr="00331E63">
        <w:rPr>
          <w:rFonts w:ascii="楷体_GB2312" w:eastAsia="楷体_GB2312" w:hAnsi="KaiTi" w:cs="KaiTi" w:hint="eastAsia"/>
          <w:kern w:val="0"/>
          <w:sz w:val="32"/>
          <w:szCs w:val="32"/>
        </w:rPr>
        <w:t>大支持。</w:t>
      </w:r>
    </w:p>
    <w:p w:rsidR="00F43B65" w:rsidRPr="00331E63" w:rsidRDefault="00F43B65" w:rsidP="00331E63">
      <w:pPr>
        <w:autoSpaceDE w:val="0"/>
        <w:autoSpaceDN w:val="0"/>
        <w:adjustRightInd w:val="0"/>
        <w:spacing w:line="550" w:lineRule="exact"/>
        <w:ind w:firstLineChars="200" w:firstLine="643"/>
        <w:rPr>
          <w:rFonts w:ascii="仿宋_GB2312" w:eastAsia="仿宋_GB2312" w:hAnsi="Times New Roman" w:cs="仿宋_GB2312"/>
          <w:kern w:val="0"/>
          <w:sz w:val="32"/>
          <w:szCs w:val="32"/>
        </w:rPr>
      </w:pPr>
      <w:r w:rsidRPr="00331E63">
        <w:rPr>
          <w:rFonts w:ascii="仿宋_GB2312" w:eastAsia="仿宋_GB2312" w:hAnsi="Times New Roman" w:cs="Times New Roman" w:hint="eastAsia"/>
          <w:b/>
          <w:bCs/>
          <w:kern w:val="0"/>
          <w:sz w:val="32"/>
          <w:szCs w:val="32"/>
        </w:rPr>
        <w:t>1.</w:t>
      </w:r>
      <w:r w:rsidR="007951DA">
        <w:rPr>
          <w:rFonts w:ascii="仿宋_GB2312" w:eastAsia="仿宋_GB2312" w:hAnsi="Times New Roman" w:cs="仿宋_GB2312" w:hint="eastAsia"/>
          <w:kern w:val="0"/>
          <w:sz w:val="32"/>
          <w:szCs w:val="32"/>
        </w:rPr>
        <w:t>集聚</w:t>
      </w:r>
      <w:r w:rsidR="00A1090C" w:rsidRPr="00331E63">
        <w:rPr>
          <w:rFonts w:ascii="仿宋_GB2312" w:eastAsia="仿宋_GB2312" w:hAnsi="Times New Roman" w:cs="仿宋_GB2312" w:hint="eastAsia"/>
          <w:kern w:val="0"/>
          <w:sz w:val="32"/>
          <w:szCs w:val="32"/>
        </w:rPr>
        <w:t>支持</w:t>
      </w:r>
      <w:r w:rsidR="00A1090C" w:rsidRPr="00331E63">
        <w:rPr>
          <w:rFonts w:ascii="仿宋_GB2312" w:eastAsia="仿宋_GB2312" w:hAnsi="Times New Roman" w:cs="仿宋_GB2312"/>
          <w:kern w:val="0"/>
          <w:sz w:val="32"/>
          <w:szCs w:val="32"/>
        </w:rPr>
        <w:t>。</w:t>
      </w:r>
      <w:r w:rsidR="00411F77" w:rsidRPr="00331E63">
        <w:rPr>
          <w:rFonts w:ascii="仿宋_GB2312" w:eastAsia="仿宋_GB2312" w:hAnsi="Times New Roman" w:cs="仿宋_GB2312" w:hint="eastAsia"/>
          <w:kern w:val="0"/>
          <w:sz w:val="32"/>
          <w:szCs w:val="32"/>
        </w:rPr>
        <w:t>为</w:t>
      </w:r>
      <w:r w:rsidR="007951DA">
        <w:rPr>
          <w:rFonts w:ascii="仿宋_GB2312" w:eastAsia="仿宋_GB2312" w:hAnsi="Times New Roman" w:cs="仿宋_GB2312" w:hint="eastAsia"/>
          <w:kern w:val="0"/>
          <w:sz w:val="32"/>
          <w:szCs w:val="32"/>
        </w:rPr>
        <w:t>促进前海</w:t>
      </w:r>
      <w:r w:rsidR="007951DA">
        <w:rPr>
          <w:rFonts w:ascii="仿宋_GB2312" w:eastAsia="仿宋_GB2312" w:hAnsi="Times New Roman" w:cs="仿宋_GB2312"/>
          <w:kern w:val="0"/>
          <w:sz w:val="32"/>
          <w:szCs w:val="32"/>
        </w:rPr>
        <w:t>专业服务业国际化、高端化发展，</w:t>
      </w:r>
      <w:r w:rsidR="007951DA">
        <w:rPr>
          <w:rFonts w:ascii="仿宋_GB2312" w:eastAsia="仿宋_GB2312" w:hAnsi="Times New Roman" w:cs="仿宋_GB2312" w:hint="eastAsia"/>
          <w:kern w:val="0"/>
          <w:sz w:val="32"/>
          <w:szCs w:val="32"/>
        </w:rPr>
        <w:t>加强</w:t>
      </w:r>
      <w:r w:rsidR="007951DA">
        <w:rPr>
          <w:rFonts w:ascii="仿宋_GB2312" w:eastAsia="仿宋_GB2312" w:hAnsi="Times New Roman" w:cs="仿宋_GB2312"/>
          <w:kern w:val="0"/>
          <w:sz w:val="32"/>
          <w:szCs w:val="32"/>
        </w:rPr>
        <w:t>龙头带动，加快形成产业集聚效应，</w:t>
      </w:r>
      <w:r w:rsidR="00A1090C" w:rsidRPr="00331E63">
        <w:rPr>
          <w:rFonts w:ascii="仿宋_GB2312" w:eastAsia="仿宋_GB2312" w:hAnsi="Times New Roman" w:cs="仿宋_GB2312" w:hint="eastAsia"/>
          <w:kern w:val="0"/>
          <w:sz w:val="32"/>
          <w:szCs w:val="32"/>
        </w:rPr>
        <w:t>对</w:t>
      </w:r>
      <w:r w:rsidR="00EB699A">
        <w:rPr>
          <w:rFonts w:ascii="仿宋_GB2312" w:eastAsia="仿宋_GB2312" w:hAnsi="Times New Roman" w:cs="仿宋_GB2312" w:hint="eastAsia"/>
          <w:kern w:val="0"/>
          <w:sz w:val="32"/>
          <w:szCs w:val="32"/>
        </w:rPr>
        <w:t>符合条件的</w:t>
      </w:r>
      <w:r w:rsidR="00A1090C" w:rsidRPr="00331E63">
        <w:rPr>
          <w:rFonts w:ascii="仿宋_GB2312" w:eastAsia="仿宋_GB2312" w:hAnsi="Times New Roman" w:cs="仿宋_GB2312" w:hint="eastAsia"/>
          <w:kern w:val="0"/>
          <w:sz w:val="32"/>
          <w:szCs w:val="32"/>
        </w:rPr>
        <w:t>重点专业服务业机构</w:t>
      </w:r>
      <w:r w:rsidR="00C307A9">
        <w:rPr>
          <w:rFonts w:ascii="仿宋_GB2312" w:eastAsia="仿宋_GB2312" w:hAnsi="Times New Roman" w:cs="仿宋_GB2312" w:hint="eastAsia"/>
          <w:kern w:val="0"/>
          <w:sz w:val="32"/>
          <w:szCs w:val="32"/>
        </w:rPr>
        <w:t>及其</w:t>
      </w:r>
      <w:r w:rsidR="00C307A9">
        <w:rPr>
          <w:rFonts w:ascii="仿宋_GB2312" w:eastAsia="仿宋_GB2312" w:hAnsi="Times New Roman" w:cs="仿宋_GB2312"/>
          <w:kern w:val="0"/>
          <w:sz w:val="32"/>
          <w:szCs w:val="32"/>
        </w:rPr>
        <w:t>分支机构等</w:t>
      </w:r>
      <w:r w:rsidR="00A1090C" w:rsidRPr="00331E63">
        <w:rPr>
          <w:rFonts w:ascii="仿宋_GB2312" w:eastAsia="仿宋_GB2312" w:hAnsi="Times New Roman" w:cs="仿宋_GB2312" w:hint="eastAsia"/>
          <w:kern w:val="0"/>
          <w:sz w:val="32"/>
          <w:szCs w:val="32"/>
        </w:rPr>
        <w:t>，</w:t>
      </w:r>
      <w:r w:rsidR="00C307A9">
        <w:rPr>
          <w:rFonts w:ascii="仿宋_GB2312" w:eastAsia="仿宋_GB2312" w:hAnsi="Times New Roman" w:cs="仿宋_GB2312" w:hint="eastAsia"/>
          <w:kern w:val="0"/>
          <w:sz w:val="32"/>
          <w:szCs w:val="32"/>
        </w:rPr>
        <w:t>最高</w:t>
      </w:r>
      <w:r w:rsidR="00A1090C" w:rsidRPr="00331E63">
        <w:rPr>
          <w:rFonts w:ascii="仿宋_GB2312" w:eastAsia="仿宋_GB2312" w:hAnsi="Times New Roman" w:cs="仿宋_GB2312" w:hint="eastAsia"/>
          <w:kern w:val="0"/>
          <w:sz w:val="32"/>
          <w:szCs w:val="32"/>
        </w:rPr>
        <w:t>可一次性给予</w:t>
      </w:r>
      <w:r w:rsidR="007951DA">
        <w:rPr>
          <w:rFonts w:ascii="仿宋_GB2312" w:eastAsia="仿宋_GB2312" w:hAnsi="Times New Roman" w:cs="仿宋_GB2312"/>
          <w:kern w:val="0"/>
          <w:sz w:val="32"/>
          <w:szCs w:val="32"/>
        </w:rPr>
        <w:t>3</w:t>
      </w:r>
      <w:r w:rsidR="00A1090C" w:rsidRPr="00331E63">
        <w:rPr>
          <w:rFonts w:ascii="仿宋_GB2312" w:eastAsia="仿宋_GB2312" w:hAnsi="Times New Roman" w:cs="仿宋_GB2312" w:hint="eastAsia"/>
          <w:kern w:val="0"/>
          <w:sz w:val="32"/>
          <w:szCs w:val="32"/>
        </w:rPr>
        <w:t>00万元</w:t>
      </w:r>
      <w:r w:rsidR="007951DA">
        <w:rPr>
          <w:rFonts w:ascii="仿宋_GB2312" w:eastAsia="仿宋_GB2312" w:hAnsi="Times New Roman" w:cs="仿宋_GB2312" w:hint="eastAsia"/>
          <w:kern w:val="0"/>
          <w:sz w:val="32"/>
          <w:szCs w:val="32"/>
        </w:rPr>
        <w:t>集聚</w:t>
      </w:r>
      <w:r w:rsidR="00A1090C" w:rsidRPr="00331E63">
        <w:rPr>
          <w:rFonts w:ascii="仿宋_GB2312" w:eastAsia="仿宋_GB2312" w:hAnsi="Times New Roman" w:cs="仿宋_GB2312" w:hint="eastAsia"/>
          <w:kern w:val="0"/>
          <w:sz w:val="32"/>
          <w:szCs w:val="32"/>
        </w:rPr>
        <w:t>支持。如为</w:t>
      </w:r>
      <w:r w:rsidR="00DD50A5">
        <w:rPr>
          <w:rFonts w:ascii="仿宋_GB2312" w:eastAsia="仿宋_GB2312" w:hAnsi="Times New Roman" w:cs="仿宋_GB2312" w:hint="eastAsia"/>
          <w:kern w:val="0"/>
          <w:sz w:val="32"/>
          <w:szCs w:val="32"/>
        </w:rPr>
        <w:t>港澳台资</w:t>
      </w:r>
      <w:r w:rsidR="00A1090C" w:rsidRPr="00331E63">
        <w:rPr>
          <w:rFonts w:ascii="仿宋_GB2312" w:eastAsia="仿宋_GB2312" w:hAnsi="Times New Roman" w:cs="仿宋_GB2312" w:hint="eastAsia"/>
          <w:kern w:val="0"/>
          <w:sz w:val="32"/>
          <w:szCs w:val="32"/>
        </w:rPr>
        <w:t>机构，可按</w:t>
      </w:r>
      <w:r w:rsidR="00411F77" w:rsidRPr="00331E63">
        <w:rPr>
          <w:rFonts w:ascii="仿宋_GB2312" w:eastAsia="仿宋_GB2312" w:hAnsi="Times New Roman" w:cs="仿宋_GB2312" w:hint="eastAsia"/>
          <w:kern w:val="0"/>
          <w:sz w:val="32"/>
          <w:szCs w:val="32"/>
        </w:rPr>
        <w:t>相关</w:t>
      </w:r>
      <w:r w:rsidR="00A1090C" w:rsidRPr="00331E63">
        <w:rPr>
          <w:rFonts w:ascii="仿宋_GB2312" w:eastAsia="仿宋_GB2312" w:hAnsi="Times New Roman" w:cs="仿宋_GB2312" w:hint="eastAsia"/>
          <w:kern w:val="0"/>
          <w:sz w:val="32"/>
          <w:szCs w:val="32"/>
        </w:rPr>
        <w:t>标准的1.</w:t>
      </w:r>
      <w:r w:rsidR="00DD50A5">
        <w:rPr>
          <w:rFonts w:ascii="仿宋_GB2312" w:eastAsia="仿宋_GB2312" w:hAnsi="Times New Roman" w:cs="仿宋_GB2312"/>
          <w:kern w:val="0"/>
          <w:sz w:val="32"/>
          <w:szCs w:val="32"/>
        </w:rPr>
        <w:t>3</w:t>
      </w:r>
      <w:r w:rsidR="00A1090C" w:rsidRPr="00331E63">
        <w:rPr>
          <w:rFonts w:ascii="仿宋_GB2312" w:eastAsia="仿宋_GB2312" w:hAnsi="Times New Roman" w:cs="仿宋_GB2312" w:hint="eastAsia"/>
          <w:kern w:val="0"/>
          <w:sz w:val="32"/>
          <w:szCs w:val="32"/>
        </w:rPr>
        <w:t>倍给予支持。</w:t>
      </w:r>
      <w:r w:rsidR="007951DA">
        <w:rPr>
          <w:rFonts w:ascii="仿宋_GB2312" w:eastAsia="仿宋_GB2312" w:hAnsi="Times New Roman" w:cs="仿宋_GB2312" w:hint="eastAsia"/>
          <w:kern w:val="0"/>
          <w:sz w:val="32"/>
          <w:szCs w:val="32"/>
        </w:rPr>
        <w:t>该项</w:t>
      </w:r>
      <w:r w:rsidR="007951DA">
        <w:rPr>
          <w:rFonts w:ascii="仿宋_GB2312" w:eastAsia="仿宋_GB2312" w:hAnsi="Times New Roman" w:cs="仿宋_GB2312"/>
          <w:kern w:val="0"/>
          <w:sz w:val="32"/>
          <w:szCs w:val="32"/>
        </w:rPr>
        <w:t>支持与前海总部企业集聚支持不可同时享受，获得该项支持的机构如后续发展为前海总部企业，差额部分可按总部企业相关标准补齐。</w:t>
      </w:r>
    </w:p>
    <w:p w:rsidR="00F43B65" w:rsidRPr="00331E63" w:rsidRDefault="00F43B65" w:rsidP="00331E63">
      <w:pPr>
        <w:adjustRightInd w:val="0"/>
        <w:snapToGrid w:val="0"/>
        <w:spacing w:line="550" w:lineRule="exact"/>
        <w:ind w:rightChars="50" w:right="105" w:firstLineChars="200" w:firstLine="643"/>
        <w:rPr>
          <w:rFonts w:ascii="仿宋_GB2312" w:eastAsia="仿宋_GB2312" w:hAnsi="仿宋"/>
          <w:b/>
          <w:szCs w:val="32"/>
        </w:rPr>
      </w:pPr>
      <w:r w:rsidRPr="00331E63">
        <w:rPr>
          <w:rFonts w:ascii="仿宋_GB2312" w:eastAsia="仿宋_GB2312" w:hAnsi="Times New Roman" w:cs="Times New Roman" w:hint="eastAsia"/>
          <w:b/>
          <w:bCs/>
          <w:kern w:val="0"/>
          <w:sz w:val="32"/>
          <w:szCs w:val="32"/>
        </w:rPr>
        <w:t>2.</w:t>
      </w:r>
      <w:r w:rsidR="00A1090C" w:rsidRPr="00331E63">
        <w:rPr>
          <w:rFonts w:ascii="仿宋_GB2312" w:eastAsia="仿宋_GB2312" w:hAnsi="Times New Roman" w:cs="仿宋_GB2312" w:hint="eastAsia"/>
          <w:kern w:val="0"/>
          <w:sz w:val="32"/>
          <w:szCs w:val="32"/>
        </w:rPr>
        <w:t>贡献支持</w:t>
      </w:r>
      <w:r w:rsidR="00A1090C" w:rsidRPr="00331E63">
        <w:rPr>
          <w:rFonts w:ascii="仿宋_GB2312" w:eastAsia="仿宋_GB2312" w:hAnsi="Times New Roman" w:cs="仿宋_GB2312"/>
          <w:kern w:val="0"/>
          <w:sz w:val="32"/>
          <w:szCs w:val="32"/>
        </w:rPr>
        <w:t>。</w:t>
      </w:r>
      <w:r w:rsidR="00411F77" w:rsidRPr="00331E63">
        <w:rPr>
          <w:rFonts w:ascii="仿宋_GB2312" w:eastAsia="仿宋_GB2312" w:hAnsi="Times New Roman" w:cs="仿宋_GB2312" w:hint="eastAsia"/>
          <w:kern w:val="0"/>
          <w:sz w:val="32"/>
          <w:szCs w:val="32"/>
        </w:rPr>
        <w:t>为</w:t>
      </w:r>
      <w:r w:rsidR="00411F77" w:rsidRPr="00331E63">
        <w:rPr>
          <w:rFonts w:ascii="仿宋_GB2312" w:eastAsia="仿宋_GB2312" w:hAnsi="Times New Roman" w:cs="仿宋_GB2312"/>
          <w:kern w:val="0"/>
          <w:sz w:val="32"/>
          <w:szCs w:val="32"/>
        </w:rPr>
        <w:t>鼓励专业服务业机构在前海</w:t>
      </w:r>
      <w:r w:rsidR="00411F77" w:rsidRPr="00331E63">
        <w:rPr>
          <w:rFonts w:ascii="仿宋_GB2312" w:eastAsia="仿宋_GB2312" w:hAnsi="Times New Roman" w:cs="仿宋_GB2312" w:hint="eastAsia"/>
          <w:kern w:val="0"/>
          <w:sz w:val="32"/>
          <w:szCs w:val="32"/>
        </w:rPr>
        <w:t>进一步</w:t>
      </w:r>
      <w:r w:rsidR="00411F77" w:rsidRPr="00331E63">
        <w:rPr>
          <w:rFonts w:ascii="仿宋_GB2312" w:eastAsia="仿宋_GB2312" w:hAnsi="Times New Roman" w:cs="仿宋_GB2312"/>
          <w:kern w:val="0"/>
          <w:sz w:val="32"/>
          <w:szCs w:val="32"/>
        </w:rPr>
        <w:t>发展</w:t>
      </w:r>
      <w:r w:rsidR="00411F77" w:rsidRPr="00331E63">
        <w:rPr>
          <w:rFonts w:ascii="仿宋_GB2312" w:eastAsia="仿宋_GB2312" w:hAnsi="Times New Roman" w:cs="仿宋_GB2312" w:hint="eastAsia"/>
          <w:kern w:val="0"/>
          <w:sz w:val="32"/>
          <w:szCs w:val="32"/>
        </w:rPr>
        <w:t>壮大</w:t>
      </w:r>
      <w:r w:rsidR="00411F77" w:rsidRPr="00331E63">
        <w:rPr>
          <w:rFonts w:ascii="仿宋_GB2312" w:eastAsia="仿宋_GB2312" w:hAnsi="Times New Roman" w:cs="仿宋_GB2312"/>
          <w:kern w:val="0"/>
          <w:sz w:val="32"/>
          <w:szCs w:val="32"/>
        </w:rPr>
        <w:t>，</w:t>
      </w:r>
      <w:r w:rsidR="00411F77" w:rsidRPr="00331E63">
        <w:rPr>
          <w:rFonts w:ascii="仿宋_GB2312" w:eastAsia="仿宋_GB2312" w:hAnsi="Times New Roman" w:cs="仿宋_GB2312" w:hint="eastAsia"/>
          <w:kern w:val="0"/>
          <w:sz w:val="32"/>
          <w:szCs w:val="32"/>
        </w:rPr>
        <w:t>对符合条件</w:t>
      </w:r>
      <w:r w:rsidR="00411F77" w:rsidRPr="00331E63">
        <w:rPr>
          <w:rFonts w:ascii="仿宋_GB2312" w:eastAsia="仿宋_GB2312" w:hAnsi="Times New Roman" w:cs="仿宋_GB2312"/>
          <w:kern w:val="0"/>
          <w:sz w:val="32"/>
          <w:szCs w:val="32"/>
        </w:rPr>
        <w:t>的</w:t>
      </w:r>
      <w:r w:rsidR="00411F77" w:rsidRPr="00331E63">
        <w:rPr>
          <w:rFonts w:ascii="仿宋_GB2312" w:eastAsia="仿宋_GB2312" w:hAnsi="Times New Roman" w:cs="仿宋_GB2312" w:hint="eastAsia"/>
          <w:kern w:val="0"/>
          <w:sz w:val="32"/>
          <w:szCs w:val="32"/>
        </w:rPr>
        <w:t>专业服务业机构可</w:t>
      </w:r>
      <w:r w:rsidR="00411F77" w:rsidRPr="00331E63">
        <w:rPr>
          <w:rFonts w:ascii="仿宋_GB2312" w:eastAsia="仿宋_GB2312" w:hAnsi="Times New Roman" w:cs="仿宋_GB2312"/>
          <w:kern w:val="0"/>
          <w:sz w:val="32"/>
          <w:szCs w:val="32"/>
        </w:rPr>
        <w:t>根据</w:t>
      </w:r>
      <w:r w:rsidR="00411F77" w:rsidRPr="00331E63">
        <w:rPr>
          <w:rFonts w:ascii="仿宋_GB2312" w:eastAsia="仿宋_GB2312" w:hAnsi="Times New Roman" w:cs="仿宋_GB2312" w:hint="eastAsia"/>
          <w:kern w:val="0"/>
          <w:sz w:val="32"/>
          <w:szCs w:val="32"/>
        </w:rPr>
        <w:t>纳税</w:t>
      </w:r>
      <w:r w:rsidR="00411F77" w:rsidRPr="00331E63">
        <w:rPr>
          <w:rFonts w:ascii="仿宋_GB2312" w:eastAsia="仿宋_GB2312" w:hAnsi="Times New Roman" w:cs="仿宋_GB2312"/>
          <w:kern w:val="0"/>
          <w:sz w:val="32"/>
          <w:szCs w:val="32"/>
        </w:rPr>
        <w:t>情况</w:t>
      </w:r>
      <w:r w:rsidR="00411F77" w:rsidRPr="00331E63">
        <w:rPr>
          <w:rFonts w:ascii="仿宋_GB2312" w:eastAsia="仿宋_GB2312" w:hAnsi="Times New Roman" w:cs="仿宋_GB2312" w:hint="eastAsia"/>
          <w:kern w:val="0"/>
          <w:sz w:val="32"/>
          <w:szCs w:val="32"/>
        </w:rPr>
        <w:t>给予最高</w:t>
      </w:r>
      <w:r w:rsidR="000C3D47">
        <w:rPr>
          <w:rFonts w:ascii="仿宋_GB2312" w:eastAsia="仿宋_GB2312" w:hAnsi="Times New Roman" w:cs="仿宋_GB2312"/>
          <w:kern w:val="0"/>
          <w:sz w:val="32"/>
          <w:szCs w:val="32"/>
        </w:rPr>
        <w:t>150</w:t>
      </w:r>
      <w:r w:rsidR="00411F77" w:rsidRPr="00331E63">
        <w:rPr>
          <w:rFonts w:ascii="仿宋_GB2312" w:eastAsia="仿宋_GB2312" w:hAnsi="Times New Roman" w:cs="仿宋_GB2312" w:hint="eastAsia"/>
          <w:kern w:val="0"/>
          <w:sz w:val="32"/>
          <w:szCs w:val="32"/>
        </w:rPr>
        <w:t>万元</w:t>
      </w:r>
      <w:r w:rsidR="00411F77" w:rsidRPr="00331E63">
        <w:rPr>
          <w:rFonts w:ascii="仿宋_GB2312" w:eastAsia="仿宋_GB2312" w:hAnsi="Times New Roman" w:cs="仿宋_GB2312"/>
          <w:kern w:val="0"/>
          <w:sz w:val="32"/>
          <w:szCs w:val="32"/>
        </w:rPr>
        <w:t>的突出贡献</w:t>
      </w:r>
      <w:r w:rsidR="00411F77" w:rsidRPr="00331E63">
        <w:rPr>
          <w:rFonts w:ascii="仿宋_GB2312" w:eastAsia="仿宋_GB2312" w:hAnsi="Times New Roman" w:cs="仿宋_GB2312" w:hint="eastAsia"/>
          <w:kern w:val="0"/>
          <w:sz w:val="32"/>
          <w:szCs w:val="32"/>
        </w:rPr>
        <w:t>支持</w:t>
      </w:r>
      <w:r w:rsidR="00411F77" w:rsidRPr="00331E63">
        <w:rPr>
          <w:rFonts w:ascii="仿宋_GB2312" w:eastAsia="仿宋_GB2312" w:hAnsi="Times New Roman" w:cs="仿宋_GB2312"/>
          <w:kern w:val="0"/>
          <w:sz w:val="32"/>
          <w:szCs w:val="32"/>
        </w:rPr>
        <w:t>或经营增长支持，二者择优享受</w:t>
      </w:r>
      <w:r w:rsidR="00411F77" w:rsidRPr="00331E63">
        <w:rPr>
          <w:rFonts w:ascii="仿宋_GB2312" w:eastAsia="仿宋_GB2312" w:hAnsi="Times New Roman" w:cs="仿宋_GB2312" w:hint="eastAsia"/>
          <w:kern w:val="0"/>
          <w:sz w:val="32"/>
          <w:szCs w:val="32"/>
        </w:rPr>
        <w:t>。如为</w:t>
      </w:r>
      <w:r w:rsidR="00411F77" w:rsidRPr="00331E63">
        <w:rPr>
          <w:rFonts w:ascii="仿宋_GB2312" w:eastAsia="仿宋_GB2312" w:hAnsi="Times New Roman" w:cs="仿宋_GB2312"/>
          <w:kern w:val="0"/>
          <w:sz w:val="32"/>
          <w:szCs w:val="32"/>
        </w:rPr>
        <w:t>港</w:t>
      </w:r>
      <w:r w:rsidR="00DD50A5">
        <w:rPr>
          <w:rFonts w:ascii="仿宋_GB2312" w:eastAsia="仿宋_GB2312" w:hAnsi="Times New Roman" w:cs="仿宋_GB2312" w:hint="eastAsia"/>
          <w:kern w:val="0"/>
          <w:sz w:val="32"/>
          <w:szCs w:val="32"/>
        </w:rPr>
        <w:t>澳</w:t>
      </w:r>
      <w:r w:rsidR="00DD50A5">
        <w:rPr>
          <w:rFonts w:ascii="仿宋_GB2312" w:eastAsia="仿宋_GB2312" w:hAnsi="Times New Roman" w:cs="仿宋_GB2312"/>
          <w:kern w:val="0"/>
          <w:sz w:val="32"/>
          <w:szCs w:val="32"/>
        </w:rPr>
        <w:t>台</w:t>
      </w:r>
      <w:r w:rsidR="00411F77" w:rsidRPr="00331E63">
        <w:rPr>
          <w:rFonts w:ascii="仿宋_GB2312" w:eastAsia="仿宋_GB2312" w:hAnsi="Times New Roman" w:cs="仿宋_GB2312"/>
          <w:kern w:val="0"/>
          <w:sz w:val="32"/>
          <w:szCs w:val="32"/>
        </w:rPr>
        <w:t>资机构</w:t>
      </w:r>
      <w:r w:rsidR="00411F77" w:rsidRPr="00331E63">
        <w:rPr>
          <w:rFonts w:ascii="仿宋_GB2312" w:eastAsia="仿宋_GB2312" w:hAnsi="Times New Roman" w:cs="仿宋_GB2312" w:hint="eastAsia"/>
          <w:kern w:val="0"/>
          <w:sz w:val="32"/>
          <w:szCs w:val="32"/>
        </w:rPr>
        <w:t>，可</w:t>
      </w:r>
      <w:r w:rsidR="00411F77" w:rsidRPr="00331E63">
        <w:rPr>
          <w:rFonts w:ascii="仿宋_GB2312" w:eastAsia="仿宋_GB2312" w:hAnsi="Times New Roman" w:cs="仿宋_GB2312"/>
          <w:kern w:val="0"/>
          <w:sz w:val="32"/>
          <w:szCs w:val="32"/>
        </w:rPr>
        <w:t>按</w:t>
      </w:r>
      <w:r w:rsidR="00411F77" w:rsidRPr="00331E63">
        <w:rPr>
          <w:rFonts w:ascii="仿宋_GB2312" w:eastAsia="仿宋_GB2312" w:hAnsi="Times New Roman" w:cs="仿宋_GB2312" w:hint="eastAsia"/>
          <w:kern w:val="0"/>
          <w:sz w:val="32"/>
          <w:szCs w:val="32"/>
        </w:rPr>
        <w:t>相关标准</w:t>
      </w:r>
      <w:r w:rsidR="00411F77" w:rsidRPr="00331E63">
        <w:rPr>
          <w:rFonts w:ascii="仿宋_GB2312" w:eastAsia="仿宋_GB2312" w:hAnsi="Times New Roman" w:cs="仿宋_GB2312"/>
          <w:kern w:val="0"/>
          <w:sz w:val="32"/>
          <w:szCs w:val="32"/>
        </w:rPr>
        <w:t>的</w:t>
      </w:r>
      <w:r w:rsidR="00411F77" w:rsidRPr="00331E63">
        <w:rPr>
          <w:rFonts w:ascii="仿宋_GB2312" w:eastAsia="仿宋_GB2312" w:hAnsi="Times New Roman" w:cs="仿宋_GB2312" w:hint="eastAsia"/>
          <w:kern w:val="0"/>
          <w:sz w:val="32"/>
          <w:szCs w:val="32"/>
        </w:rPr>
        <w:t>1.</w:t>
      </w:r>
      <w:r w:rsidR="00DD50A5">
        <w:rPr>
          <w:rFonts w:ascii="仿宋_GB2312" w:eastAsia="仿宋_GB2312" w:hAnsi="Times New Roman" w:cs="仿宋_GB2312"/>
          <w:kern w:val="0"/>
          <w:sz w:val="32"/>
          <w:szCs w:val="32"/>
        </w:rPr>
        <w:t>3</w:t>
      </w:r>
      <w:r w:rsidR="00411F77" w:rsidRPr="00331E63">
        <w:rPr>
          <w:rFonts w:ascii="仿宋_GB2312" w:eastAsia="仿宋_GB2312" w:hAnsi="Times New Roman" w:cs="仿宋_GB2312" w:hint="eastAsia"/>
          <w:kern w:val="0"/>
          <w:sz w:val="32"/>
          <w:szCs w:val="32"/>
        </w:rPr>
        <w:t>倍</w:t>
      </w:r>
      <w:r w:rsidR="00411F77" w:rsidRPr="00331E63">
        <w:rPr>
          <w:rFonts w:ascii="仿宋_GB2312" w:eastAsia="仿宋_GB2312" w:hAnsi="Times New Roman" w:cs="仿宋_GB2312"/>
          <w:kern w:val="0"/>
          <w:sz w:val="32"/>
          <w:szCs w:val="32"/>
        </w:rPr>
        <w:t>给予支持。</w:t>
      </w:r>
    </w:p>
    <w:p w:rsidR="00F43B65" w:rsidRPr="00331E63" w:rsidRDefault="00F43B65" w:rsidP="00331E63">
      <w:pPr>
        <w:pStyle w:val="Default"/>
        <w:spacing w:line="550" w:lineRule="exact"/>
        <w:ind w:firstLineChars="200" w:firstLine="643"/>
        <w:jc w:val="both"/>
        <w:rPr>
          <w:rFonts w:ascii="仿宋_GB2312" w:eastAsia="仿宋_GB2312" w:hAnsi="Times New Roman" w:cs="仿宋_GB2312"/>
          <w:color w:val="auto"/>
          <w:sz w:val="32"/>
          <w:szCs w:val="32"/>
        </w:rPr>
      </w:pPr>
      <w:r w:rsidRPr="00331E63">
        <w:rPr>
          <w:rFonts w:ascii="仿宋_GB2312" w:eastAsia="仿宋_GB2312" w:hAnsi="Times New Roman" w:cs="Times New Roman" w:hint="eastAsia"/>
          <w:b/>
          <w:bCs/>
          <w:color w:val="auto"/>
          <w:sz w:val="32"/>
          <w:szCs w:val="32"/>
        </w:rPr>
        <w:t>3.</w:t>
      </w:r>
      <w:r w:rsidR="00411F77" w:rsidRPr="00331E63">
        <w:rPr>
          <w:rFonts w:ascii="仿宋_GB2312" w:eastAsia="仿宋_GB2312" w:hAnsi="Times New Roman" w:cs="仿宋_GB2312" w:hint="eastAsia"/>
          <w:color w:val="auto"/>
          <w:sz w:val="32"/>
          <w:szCs w:val="32"/>
        </w:rPr>
        <w:t>规模发展支持</w:t>
      </w:r>
      <w:r w:rsidRPr="00331E63">
        <w:rPr>
          <w:rFonts w:ascii="仿宋_GB2312" w:eastAsia="仿宋_GB2312" w:cs="仿宋_GB2312" w:hint="eastAsia"/>
          <w:color w:val="auto"/>
          <w:sz w:val="32"/>
          <w:szCs w:val="32"/>
        </w:rPr>
        <w:t>。</w:t>
      </w:r>
      <w:r w:rsidR="00411F77" w:rsidRPr="00331E63">
        <w:rPr>
          <w:rFonts w:ascii="仿宋_GB2312" w:eastAsia="仿宋_GB2312" w:cs="仿宋_GB2312" w:hint="eastAsia"/>
          <w:color w:val="auto"/>
          <w:sz w:val="32"/>
          <w:szCs w:val="32"/>
        </w:rPr>
        <w:t>为进一步做大</w:t>
      </w:r>
      <w:r w:rsidR="00411F77" w:rsidRPr="00331E63">
        <w:rPr>
          <w:rFonts w:ascii="仿宋_GB2312" w:eastAsia="仿宋_GB2312" w:cs="仿宋_GB2312"/>
          <w:color w:val="auto"/>
          <w:sz w:val="32"/>
          <w:szCs w:val="32"/>
        </w:rPr>
        <w:t>前海</w:t>
      </w:r>
      <w:r w:rsidR="00411F77" w:rsidRPr="00331E63">
        <w:rPr>
          <w:rFonts w:ascii="仿宋_GB2312" w:eastAsia="仿宋_GB2312" w:cs="仿宋_GB2312" w:hint="eastAsia"/>
          <w:color w:val="auto"/>
          <w:sz w:val="32"/>
          <w:szCs w:val="32"/>
        </w:rPr>
        <w:t>专业</w:t>
      </w:r>
      <w:r w:rsidR="00411F77" w:rsidRPr="00331E63">
        <w:rPr>
          <w:rFonts w:ascii="仿宋_GB2312" w:eastAsia="仿宋_GB2312" w:cs="仿宋_GB2312"/>
          <w:color w:val="auto"/>
          <w:sz w:val="32"/>
          <w:szCs w:val="32"/>
        </w:rPr>
        <w:t>服务行业在地经济规模，</w:t>
      </w:r>
      <w:r w:rsidR="00411F77" w:rsidRPr="00331E63">
        <w:rPr>
          <w:rFonts w:ascii="仿宋_GB2312" w:eastAsia="仿宋_GB2312" w:hAnsi="Times New Roman" w:cs="仿宋_GB2312" w:hint="eastAsia"/>
          <w:color w:val="auto"/>
          <w:sz w:val="32"/>
          <w:szCs w:val="32"/>
        </w:rPr>
        <w:t>对首次纳入规模以上统计</w:t>
      </w:r>
      <w:r w:rsidR="00411F77" w:rsidRPr="00331E63">
        <w:rPr>
          <w:rFonts w:ascii="仿宋_GB2312" w:eastAsia="仿宋_GB2312" w:hAnsi="Times New Roman" w:cs="仿宋_GB2312"/>
          <w:color w:val="auto"/>
          <w:sz w:val="32"/>
          <w:szCs w:val="32"/>
        </w:rPr>
        <w:t>的</w:t>
      </w:r>
      <w:r w:rsidR="00411F77" w:rsidRPr="00331E63">
        <w:rPr>
          <w:rFonts w:ascii="仿宋_GB2312" w:eastAsia="仿宋_GB2312" w:hAnsi="Times New Roman" w:cs="仿宋_GB2312" w:hint="eastAsia"/>
          <w:color w:val="auto"/>
          <w:sz w:val="32"/>
          <w:szCs w:val="32"/>
        </w:rPr>
        <w:t>专业服务业机构，可给予</w:t>
      </w:r>
      <w:r w:rsidR="00411F77" w:rsidRPr="00331E63">
        <w:rPr>
          <w:rFonts w:ascii="仿宋_GB2312" w:eastAsia="仿宋_GB2312" w:hAnsi="Times New Roman" w:cs="仿宋_GB2312"/>
          <w:color w:val="auto"/>
          <w:sz w:val="32"/>
          <w:szCs w:val="32"/>
        </w:rPr>
        <w:t>2</w:t>
      </w:r>
      <w:r w:rsidR="00411F77" w:rsidRPr="00331E63">
        <w:rPr>
          <w:rFonts w:ascii="仿宋_GB2312" w:eastAsia="仿宋_GB2312" w:hAnsi="Times New Roman" w:cs="仿宋_GB2312" w:hint="eastAsia"/>
          <w:color w:val="auto"/>
          <w:sz w:val="32"/>
          <w:szCs w:val="32"/>
        </w:rPr>
        <w:t>0万元的一次性奖励。</w:t>
      </w:r>
    </w:p>
    <w:p w:rsidR="00AF5CD4" w:rsidRPr="00331E63" w:rsidRDefault="00411F77" w:rsidP="000C3D47">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sidRPr="00331E63">
        <w:rPr>
          <w:rFonts w:ascii="仿宋_GB2312" w:eastAsia="仿宋_GB2312" w:hAnsi="Times New Roman" w:cs="仿宋_GB2312" w:hint="eastAsia"/>
          <w:sz w:val="32"/>
          <w:szCs w:val="32"/>
        </w:rPr>
        <w:t>4.</w:t>
      </w:r>
      <w:r w:rsidR="0068407F">
        <w:rPr>
          <w:rFonts w:ascii="仿宋_GB2312" w:eastAsia="仿宋_GB2312" w:hAnsi="Times New Roman" w:cs="仿宋_GB2312" w:hint="eastAsia"/>
          <w:kern w:val="0"/>
          <w:sz w:val="32"/>
          <w:szCs w:val="32"/>
        </w:rPr>
        <w:t>奖项</w:t>
      </w:r>
      <w:r w:rsidR="0068407F">
        <w:rPr>
          <w:rFonts w:ascii="仿宋_GB2312" w:eastAsia="仿宋_GB2312" w:hAnsi="Times New Roman" w:cs="仿宋_GB2312"/>
          <w:kern w:val="0"/>
          <w:sz w:val="32"/>
          <w:szCs w:val="32"/>
        </w:rPr>
        <w:t>支持。</w:t>
      </w:r>
      <w:r w:rsidR="0068407F">
        <w:rPr>
          <w:rFonts w:ascii="仿宋_GB2312" w:eastAsia="仿宋_GB2312" w:hAnsi="Times New Roman" w:cs="仿宋_GB2312" w:hint="eastAsia"/>
          <w:kern w:val="0"/>
          <w:sz w:val="32"/>
          <w:szCs w:val="32"/>
        </w:rPr>
        <w:t>为</w:t>
      </w:r>
      <w:r w:rsidR="0068407F" w:rsidRPr="0068407F">
        <w:rPr>
          <w:rFonts w:ascii="仿宋_GB2312" w:eastAsia="仿宋_GB2312" w:hAnsi="Times New Roman" w:cs="仿宋_GB2312" w:hint="eastAsia"/>
          <w:kern w:val="0"/>
          <w:sz w:val="32"/>
          <w:szCs w:val="32"/>
        </w:rPr>
        <w:t>支持机构专业化、高端化发展</w:t>
      </w:r>
      <w:r w:rsidR="0068407F">
        <w:rPr>
          <w:rFonts w:ascii="仿宋_GB2312" w:eastAsia="仿宋_GB2312" w:hAnsi="Times New Roman" w:cs="仿宋_GB2312" w:hint="eastAsia"/>
          <w:kern w:val="0"/>
          <w:sz w:val="32"/>
          <w:szCs w:val="32"/>
        </w:rPr>
        <w:t>，</w:t>
      </w:r>
      <w:r w:rsidR="00AF5CD4" w:rsidRPr="00331E63">
        <w:rPr>
          <w:rFonts w:ascii="仿宋_GB2312" w:eastAsia="仿宋_GB2312" w:hAnsi="Times New Roman" w:cs="仿宋_GB2312" w:hint="eastAsia"/>
          <w:kern w:val="0"/>
          <w:sz w:val="32"/>
          <w:szCs w:val="32"/>
        </w:rPr>
        <w:t>对获得</w:t>
      </w:r>
      <w:r w:rsidR="00532130" w:rsidRPr="00331E63">
        <w:rPr>
          <w:rFonts w:ascii="仿宋_GB2312" w:eastAsia="仿宋_GB2312" w:hAnsi="Times New Roman" w:cs="仿宋_GB2312" w:hint="eastAsia"/>
          <w:kern w:val="0"/>
          <w:sz w:val="32"/>
          <w:szCs w:val="32"/>
        </w:rPr>
        <w:t>国内外相关权威奖项的</w:t>
      </w:r>
      <w:r w:rsidR="00532130" w:rsidRPr="00331E63">
        <w:rPr>
          <w:rFonts w:ascii="仿宋_GB2312" w:eastAsia="仿宋_GB2312" w:hAnsi="Times New Roman" w:cs="仿宋_GB2312"/>
          <w:kern w:val="0"/>
          <w:sz w:val="32"/>
          <w:szCs w:val="32"/>
        </w:rPr>
        <w:t>机构</w:t>
      </w:r>
      <w:r w:rsidR="0068407F">
        <w:rPr>
          <w:rFonts w:ascii="仿宋_GB2312" w:eastAsia="仿宋_GB2312" w:hAnsi="Times New Roman" w:cs="仿宋_GB2312" w:hint="eastAsia"/>
          <w:kern w:val="0"/>
          <w:sz w:val="32"/>
          <w:szCs w:val="32"/>
        </w:rPr>
        <w:t>给予</w:t>
      </w:r>
      <w:r w:rsidR="00AF5CD4" w:rsidRPr="00331E63">
        <w:rPr>
          <w:rFonts w:ascii="仿宋_GB2312" w:eastAsia="仿宋_GB2312" w:hAnsi="Times New Roman" w:cs="仿宋_GB2312"/>
          <w:kern w:val="0"/>
          <w:sz w:val="32"/>
          <w:szCs w:val="32"/>
        </w:rPr>
        <w:t>一次性奖励</w:t>
      </w:r>
      <w:r w:rsidR="000C3D47">
        <w:rPr>
          <w:rFonts w:ascii="仿宋_GB2312" w:eastAsia="仿宋_GB2312" w:hAnsi="Times New Roman" w:cs="仿宋_GB2312" w:hint="eastAsia"/>
          <w:kern w:val="0"/>
          <w:sz w:val="32"/>
          <w:szCs w:val="32"/>
        </w:rPr>
        <w:t>，</w:t>
      </w:r>
      <w:r w:rsidR="000C3D47" w:rsidRPr="000C3D47">
        <w:rPr>
          <w:rFonts w:ascii="仿宋_GB2312" w:eastAsia="仿宋_GB2312" w:hAnsi="Times New Roman" w:cs="仿宋_GB2312" w:hint="eastAsia"/>
          <w:kern w:val="0"/>
          <w:sz w:val="32"/>
          <w:szCs w:val="32"/>
        </w:rPr>
        <w:t>每家机构每年支持不超过200万元。</w:t>
      </w:r>
      <w:r w:rsidR="00532130" w:rsidRPr="00331E63">
        <w:rPr>
          <w:rFonts w:ascii="仿宋_GB2312" w:eastAsia="仿宋_GB2312" w:hAnsi="Times New Roman" w:cs="仿宋_GB2312" w:hint="eastAsia"/>
          <w:kern w:val="0"/>
          <w:sz w:val="32"/>
          <w:szCs w:val="32"/>
        </w:rPr>
        <w:t>如为</w:t>
      </w:r>
      <w:r w:rsidR="00532130" w:rsidRPr="00331E63">
        <w:rPr>
          <w:rFonts w:ascii="仿宋_GB2312" w:eastAsia="仿宋_GB2312" w:hAnsi="Times New Roman" w:cs="仿宋_GB2312"/>
          <w:kern w:val="0"/>
          <w:sz w:val="32"/>
          <w:szCs w:val="32"/>
        </w:rPr>
        <w:t>港</w:t>
      </w:r>
      <w:r w:rsidR="00DD50A5">
        <w:rPr>
          <w:rFonts w:ascii="仿宋_GB2312" w:eastAsia="仿宋_GB2312" w:hAnsi="Times New Roman" w:cs="仿宋_GB2312" w:hint="eastAsia"/>
          <w:kern w:val="0"/>
          <w:sz w:val="32"/>
          <w:szCs w:val="32"/>
        </w:rPr>
        <w:t>澳</w:t>
      </w:r>
      <w:r w:rsidR="00DD50A5">
        <w:rPr>
          <w:rFonts w:ascii="仿宋_GB2312" w:eastAsia="仿宋_GB2312" w:hAnsi="Times New Roman" w:cs="仿宋_GB2312"/>
          <w:kern w:val="0"/>
          <w:sz w:val="32"/>
          <w:szCs w:val="32"/>
        </w:rPr>
        <w:t>台</w:t>
      </w:r>
      <w:r w:rsidR="00532130" w:rsidRPr="00331E63">
        <w:rPr>
          <w:rFonts w:ascii="仿宋_GB2312" w:eastAsia="仿宋_GB2312" w:hAnsi="Times New Roman" w:cs="仿宋_GB2312"/>
          <w:kern w:val="0"/>
          <w:sz w:val="32"/>
          <w:szCs w:val="32"/>
        </w:rPr>
        <w:t>资</w:t>
      </w:r>
      <w:r w:rsidR="00532130" w:rsidRPr="00331E63">
        <w:rPr>
          <w:rFonts w:ascii="仿宋_GB2312" w:eastAsia="仿宋_GB2312" w:hAnsi="Times New Roman" w:cs="仿宋_GB2312" w:hint="eastAsia"/>
          <w:kern w:val="0"/>
          <w:sz w:val="32"/>
          <w:szCs w:val="32"/>
        </w:rPr>
        <w:t>机构</w:t>
      </w:r>
      <w:r w:rsidR="00532130" w:rsidRPr="00331E63">
        <w:rPr>
          <w:rFonts w:ascii="仿宋_GB2312" w:eastAsia="仿宋_GB2312" w:hAnsi="Times New Roman" w:cs="仿宋_GB2312"/>
          <w:kern w:val="0"/>
          <w:sz w:val="32"/>
          <w:szCs w:val="32"/>
        </w:rPr>
        <w:t>，</w:t>
      </w:r>
      <w:r w:rsidR="00532130" w:rsidRPr="00331E63">
        <w:rPr>
          <w:rFonts w:ascii="仿宋_GB2312" w:eastAsia="仿宋_GB2312" w:hAnsi="Times New Roman" w:cs="仿宋_GB2312" w:hint="eastAsia"/>
          <w:kern w:val="0"/>
          <w:sz w:val="32"/>
          <w:szCs w:val="32"/>
        </w:rPr>
        <w:t>可按相关标准的</w:t>
      </w:r>
      <w:r w:rsidR="00532130" w:rsidRPr="00331E63">
        <w:rPr>
          <w:rFonts w:ascii="仿宋_GB2312" w:eastAsia="仿宋_GB2312" w:hAnsi="Times New Roman" w:cs="仿宋_GB2312"/>
          <w:kern w:val="0"/>
          <w:sz w:val="32"/>
          <w:szCs w:val="32"/>
        </w:rPr>
        <w:t>1.</w:t>
      </w:r>
      <w:r w:rsidR="00DD50A5">
        <w:rPr>
          <w:rFonts w:ascii="仿宋_GB2312" w:eastAsia="仿宋_GB2312" w:hAnsi="Times New Roman" w:cs="仿宋_GB2312"/>
          <w:kern w:val="0"/>
          <w:sz w:val="32"/>
          <w:szCs w:val="32"/>
        </w:rPr>
        <w:t>3</w:t>
      </w:r>
      <w:r w:rsidR="00532130" w:rsidRPr="00331E63">
        <w:rPr>
          <w:rFonts w:ascii="仿宋_GB2312" w:eastAsia="仿宋_GB2312" w:hAnsi="Times New Roman" w:cs="仿宋_GB2312" w:hint="eastAsia"/>
          <w:kern w:val="0"/>
          <w:sz w:val="32"/>
          <w:szCs w:val="32"/>
        </w:rPr>
        <w:t>倍给予奖励。</w:t>
      </w:r>
    </w:p>
    <w:p w:rsidR="00532130" w:rsidRPr="00331E63" w:rsidRDefault="000C3D47"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5</w:t>
      </w:r>
      <w:r w:rsidR="00532130" w:rsidRPr="00331E63">
        <w:rPr>
          <w:rFonts w:ascii="仿宋_GB2312" w:eastAsia="仿宋_GB2312" w:hAnsi="Times New Roman" w:cs="仿宋_GB2312"/>
          <w:kern w:val="0"/>
          <w:sz w:val="32"/>
          <w:szCs w:val="32"/>
        </w:rPr>
        <w:t>.</w:t>
      </w:r>
      <w:r>
        <w:rPr>
          <w:rFonts w:ascii="仿宋_GB2312" w:eastAsia="仿宋_GB2312" w:hAnsi="Times New Roman" w:cs="仿宋_GB2312" w:hint="eastAsia"/>
          <w:kern w:val="0"/>
          <w:sz w:val="32"/>
          <w:szCs w:val="32"/>
        </w:rPr>
        <w:t>贴息</w:t>
      </w:r>
      <w:r w:rsidR="00532130" w:rsidRPr="00331E63">
        <w:rPr>
          <w:rFonts w:ascii="仿宋_GB2312" w:eastAsia="仿宋_GB2312" w:hAnsi="Times New Roman" w:cs="仿宋_GB2312" w:hint="eastAsia"/>
          <w:kern w:val="0"/>
          <w:sz w:val="32"/>
          <w:szCs w:val="32"/>
        </w:rPr>
        <w:t>支持。</w:t>
      </w:r>
      <w:r>
        <w:rPr>
          <w:rFonts w:ascii="仿宋_GB2312" w:eastAsia="仿宋_GB2312" w:hAnsi="Times New Roman" w:cs="仿宋_GB2312" w:hint="eastAsia"/>
          <w:kern w:val="0"/>
          <w:sz w:val="32"/>
          <w:szCs w:val="32"/>
        </w:rPr>
        <w:t>为降低</w:t>
      </w:r>
      <w:r>
        <w:rPr>
          <w:rFonts w:ascii="仿宋_GB2312" w:eastAsia="仿宋_GB2312" w:hAnsi="Times New Roman" w:cs="仿宋_GB2312"/>
          <w:kern w:val="0"/>
          <w:sz w:val="32"/>
          <w:szCs w:val="32"/>
        </w:rPr>
        <w:t>企业融资成本，</w:t>
      </w:r>
      <w:r w:rsidR="00532130" w:rsidRPr="00331E63">
        <w:rPr>
          <w:rFonts w:ascii="仿宋_GB2312" w:eastAsia="仿宋_GB2312" w:hAnsi="Times New Roman" w:cs="仿宋_GB2312" w:hint="eastAsia"/>
          <w:kern w:val="0"/>
          <w:sz w:val="32"/>
          <w:szCs w:val="32"/>
        </w:rPr>
        <w:t>对重点</w:t>
      </w:r>
      <w:r w:rsidR="00532130" w:rsidRPr="00331E63">
        <w:rPr>
          <w:rFonts w:ascii="仿宋_GB2312" w:eastAsia="仿宋_GB2312" w:hAnsi="Times New Roman" w:cs="仿宋_GB2312"/>
          <w:kern w:val="0"/>
          <w:sz w:val="32"/>
          <w:szCs w:val="32"/>
        </w:rPr>
        <w:t>专业服务业</w:t>
      </w:r>
      <w:r w:rsidR="00532130" w:rsidRPr="00331E63">
        <w:rPr>
          <w:rFonts w:ascii="仿宋_GB2312" w:eastAsia="仿宋_GB2312" w:hAnsi="Times New Roman" w:cs="仿宋_GB2312"/>
          <w:kern w:val="0"/>
          <w:sz w:val="32"/>
          <w:szCs w:val="32"/>
        </w:rPr>
        <w:lastRenderedPageBreak/>
        <w:t>机构或港</w:t>
      </w:r>
      <w:r w:rsidR="00DD50A5">
        <w:rPr>
          <w:rFonts w:ascii="仿宋_GB2312" w:eastAsia="仿宋_GB2312" w:hAnsi="Times New Roman" w:cs="仿宋_GB2312" w:hint="eastAsia"/>
          <w:kern w:val="0"/>
          <w:sz w:val="32"/>
          <w:szCs w:val="32"/>
        </w:rPr>
        <w:t>澳</w:t>
      </w:r>
      <w:r w:rsidR="00DD50A5">
        <w:rPr>
          <w:rFonts w:ascii="仿宋_GB2312" w:eastAsia="仿宋_GB2312" w:hAnsi="Times New Roman" w:cs="仿宋_GB2312"/>
          <w:kern w:val="0"/>
          <w:sz w:val="32"/>
          <w:szCs w:val="32"/>
        </w:rPr>
        <w:t>台</w:t>
      </w:r>
      <w:r w:rsidR="00532130" w:rsidRPr="00331E63">
        <w:rPr>
          <w:rFonts w:ascii="仿宋_GB2312" w:eastAsia="仿宋_GB2312" w:hAnsi="Times New Roman" w:cs="仿宋_GB2312"/>
          <w:kern w:val="0"/>
          <w:sz w:val="32"/>
          <w:szCs w:val="32"/>
        </w:rPr>
        <w:t>资</w:t>
      </w:r>
      <w:r w:rsidR="00532130" w:rsidRPr="00331E63">
        <w:rPr>
          <w:rFonts w:ascii="仿宋_GB2312" w:eastAsia="仿宋_GB2312" w:hAnsi="Times New Roman" w:cs="仿宋_GB2312" w:hint="eastAsia"/>
          <w:kern w:val="0"/>
          <w:sz w:val="32"/>
          <w:szCs w:val="32"/>
        </w:rPr>
        <w:t>机构可</w:t>
      </w:r>
      <w:r w:rsidR="00BA37A8" w:rsidRPr="00331E63">
        <w:rPr>
          <w:rFonts w:ascii="仿宋_GB2312" w:eastAsia="仿宋_GB2312" w:hAnsi="Times New Roman" w:cs="仿宋_GB2312" w:hint="eastAsia"/>
          <w:kern w:val="0"/>
          <w:sz w:val="32"/>
          <w:szCs w:val="32"/>
        </w:rPr>
        <w:t>给予</w:t>
      </w:r>
      <w:r w:rsidR="007951DA">
        <w:rPr>
          <w:rFonts w:ascii="仿宋_GB2312" w:eastAsia="仿宋_GB2312" w:hAnsi="Times New Roman" w:cs="仿宋_GB2312"/>
          <w:kern w:val="0"/>
          <w:sz w:val="32"/>
          <w:szCs w:val="32"/>
        </w:rPr>
        <w:t>5</w:t>
      </w:r>
      <w:r w:rsidR="00532130" w:rsidRPr="00331E63">
        <w:rPr>
          <w:rFonts w:ascii="仿宋_GB2312" w:eastAsia="仿宋_GB2312" w:hAnsi="Times New Roman" w:cs="仿宋_GB2312" w:hint="eastAsia"/>
          <w:kern w:val="0"/>
          <w:sz w:val="32"/>
          <w:szCs w:val="32"/>
        </w:rPr>
        <w:t>0%</w:t>
      </w:r>
      <w:r w:rsidR="00BA37A8" w:rsidRPr="00331E63">
        <w:rPr>
          <w:rFonts w:ascii="仿宋_GB2312" w:eastAsia="仿宋_GB2312" w:hAnsi="Times New Roman" w:cs="仿宋_GB2312" w:hint="eastAsia"/>
          <w:kern w:val="0"/>
          <w:sz w:val="32"/>
          <w:szCs w:val="32"/>
        </w:rPr>
        <w:t>、</w:t>
      </w:r>
      <w:r w:rsidR="00BA37A8" w:rsidRPr="00331E63">
        <w:rPr>
          <w:rFonts w:ascii="仿宋_GB2312" w:eastAsia="仿宋_GB2312" w:hAnsi="Times New Roman" w:cs="仿宋_GB2312"/>
          <w:kern w:val="0"/>
          <w:sz w:val="32"/>
          <w:szCs w:val="32"/>
        </w:rPr>
        <w:t>每年最高</w:t>
      </w:r>
      <w:r w:rsidR="007951DA">
        <w:rPr>
          <w:rFonts w:ascii="仿宋_GB2312" w:eastAsia="仿宋_GB2312" w:hAnsi="Times New Roman" w:cs="仿宋_GB2312"/>
          <w:kern w:val="0"/>
          <w:sz w:val="32"/>
          <w:szCs w:val="32"/>
        </w:rPr>
        <w:t>100</w:t>
      </w:r>
      <w:r w:rsidR="00BA37A8" w:rsidRPr="00331E63">
        <w:rPr>
          <w:rFonts w:ascii="仿宋_GB2312" w:eastAsia="仿宋_GB2312" w:hAnsi="Times New Roman" w:cs="仿宋_GB2312" w:hint="eastAsia"/>
          <w:kern w:val="0"/>
          <w:sz w:val="32"/>
          <w:szCs w:val="32"/>
        </w:rPr>
        <w:t>万元</w:t>
      </w:r>
      <w:r w:rsidR="00BA37A8" w:rsidRPr="00331E63">
        <w:rPr>
          <w:rFonts w:ascii="仿宋_GB2312" w:eastAsia="仿宋_GB2312" w:hAnsi="Times New Roman" w:cs="仿宋_GB2312"/>
          <w:kern w:val="0"/>
          <w:sz w:val="32"/>
          <w:szCs w:val="32"/>
        </w:rPr>
        <w:t>的</w:t>
      </w:r>
      <w:r>
        <w:rPr>
          <w:rFonts w:ascii="仿宋_GB2312" w:eastAsia="仿宋_GB2312" w:hAnsi="Times New Roman" w:cs="仿宋_GB2312" w:hint="eastAsia"/>
          <w:kern w:val="0"/>
          <w:sz w:val="32"/>
          <w:szCs w:val="32"/>
        </w:rPr>
        <w:t>银行</w:t>
      </w:r>
      <w:r w:rsidR="00532130" w:rsidRPr="00331E63">
        <w:rPr>
          <w:rFonts w:ascii="仿宋_GB2312" w:eastAsia="仿宋_GB2312" w:hAnsi="Times New Roman" w:cs="仿宋_GB2312" w:hint="eastAsia"/>
          <w:kern w:val="0"/>
          <w:sz w:val="32"/>
          <w:szCs w:val="32"/>
        </w:rPr>
        <w:t>贷款贴息</w:t>
      </w:r>
      <w:r>
        <w:rPr>
          <w:rFonts w:ascii="仿宋_GB2312" w:eastAsia="仿宋_GB2312" w:hAnsi="Times New Roman" w:cs="仿宋_GB2312" w:hint="eastAsia"/>
          <w:kern w:val="0"/>
          <w:sz w:val="32"/>
          <w:szCs w:val="32"/>
        </w:rPr>
        <w:t>支持</w:t>
      </w:r>
      <w:r w:rsidR="00532130" w:rsidRPr="00331E63">
        <w:rPr>
          <w:rFonts w:ascii="仿宋_GB2312" w:eastAsia="仿宋_GB2312" w:hAnsi="Times New Roman" w:cs="仿宋_GB2312" w:hint="eastAsia"/>
          <w:kern w:val="0"/>
          <w:sz w:val="32"/>
          <w:szCs w:val="32"/>
        </w:rPr>
        <w:t>。</w:t>
      </w:r>
    </w:p>
    <w:p w:rsidR="00BA37A8" w:rsidRPr="00331E63" w:rsidRDefault="000C3D47"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6</w:t>
      </w:r>
      <w:r w:rsidR="00BA37A8" w:rsidRPr="00331E63">
        <w:rPr>
          <w:rFonts w:ascii="仿宋_GB2312" w:eastAsia="仿宋_GB2312" w:hAnsi="Times New Roman" w:cs="仿宋_GB2312" w:hint="eastAsia"/>
          <w:kern w:val="0"/>
          <w:sz w:val="32"/>
          <w:szCs w:val="32"/>
        </w:rPr>
        <w:t>.市场</w:t>
      </w:r>
      <w:r w:rsidR="00BA37A8" w:rsidRPr="00331E63">
        <w:rPr>
          <w:rFonts w:ascii="仿宋_GB2312" w:eastAsia="仿宋_GB2312" w:hAnsi="Times New Roman" w:cs="仿宋_GB2312"/>
          <w:kern w:val="0"/>
          <w:sz w:val="32"/>
          <w:szCs w:val="32"/>
        </w:rPr>
        <w:t>拓展支持。</w:t>
      </w:r>
      <w:r w:rsidR="00BA37A8" w:rsidRPr="00331E63">
        <w:rPr>
          <w:rFonts w:ascii="仿宋_GB2312" w:eastAsia="仿宋_GB2312" w:hAnsi="Times New Roman" w:cs="仿宋_GB2312" w:hint="eastAsia"/>
          <w:kern w:val="0"/>
          <w:sz w:val="32"/>
          <w:szCs w:val="32"/>
        </w:rPr>
        <w:t>支持专业</w:t>
      </w:r>
      <w:r w:rsidR="00BA37A8" w:rsidRPr="00331E63">
        <w:rPr>
          <w:rFonts w:ascii="仿宋_GB2312" w:eastAsia="仿宋_GB2312" w:hAnsi="Times New Roman" w:cs="仿宋_GB2312"/>
          <w:kern w:val="0"/>
          <w:sz w:val="32"/>
          <w:szCs w:val="32"/>
        </w:rPr>
        <w:t>服务业</w:t>
      </w:r>
      <w:r w:rsidR="00BA37A8" w:rsidRPr="00331E63">
        <w:rPr>
          <w:rFonts w:ascii="仿宋_GB2312" w:eastAsia="仿宋_GB2312" w:hAnsi="Times New Roman" w:cs="仿宋_GB2312" w:hint="eastAsia"/>
          <w:kern w:val="0"/>
          <w:sz w:val="32"/>
          <w:szCs w:val="32"/>
        </w:rPr>
        <w:t>机构多渠道开拓专业</w:t>
      </w:r>
      <w:r w:rsidR="00BA37A8" w:rsidRPr="00331E63">
        <w:rPr>
          <w:rFonts w:ascii="仿宋_GB2312" w:eastAsia="仿宋_GB2312" w:hAnsi="Times New Roman" w:cs="仿宋_GB2312"/>
          <w:kern w:val="0"/>
          <w:sz w:val="32"/>
          <w:szCs w:val="32"/>
        </w:rPr>
        <w:t>服务市场</w:t>
      </w:r>
      <w:r w:rsidR="00BA37A8" w:rsidRPr="00331E63">
        <w:rPr>
          <w:rFonts w:ascii="仿宋_GB2312" w:eastAsia="仿宋_GB2312" w:hAnsi="Times New Roman" w:cs="仿宋_GB2312" w:hint="eastAsia"/>
          <w:kern w:val="0"/>
          <w:sz w:val="32"/>
          <w:szCs w:val="32"/>
        </w:rPr>
        <w:t>需求</w:t>
      </w:r>
      <w:r w:rsidR="00BA37A8" w:rsidRPr="00331E63">
        <w:rPr>
          <w:rFonts w:ascii="仿宋_GB2312" w:eastAsia="仿宋_GB2312" w:hAnsi="Times New Roman" w:cs="仿宋_GB2312"/>
          <w:kern w:val="0"/>
          <w:sz w:val="32"/>
          <w:szCs w:val="32"/>
        </w:rPr>
        <w:t>，促进</w:t>
      </w:r>
      <w:r w:rsidR="00BA37A8" w:rsidRPr="00331E63">
        <w:rPr>
          <w:rFonts w:ascii="仿宋_GB2312" w:eastAsia="仿宋_GB2312" w:hAnsi="Times New Roman" w:cs="仿宋_GB2312" w:hint="eastAsia"/>
          <w:kern w:val="0"/>
          <w:sz w:val="32"/>
          <w:szCs w:val="32"/>
        </w:rPr>
        <w:t>实体经济高质量</w:t>
      </w:r>
      <w:r w:rsidR="00BA37A8" w:rsidRPr="00331E63">
        <w:rPr>
          <w:rFonts w:ascii="仿宋_GB2312" w:eastAsia="仿宋_GB2312" w:hAnsi="Times New Roman" w:cs="仿宋_GB2312"/>
          <w:kern w:val="0"/>
          <w:sz w:val="32"/>
          <w:szCs w:val="32"/>
        </w:rPr>
        <w:t>发展</w:t>
      </w:r>
      <w:r w:rsidR="00BA37A8" w:rsidRPr="00331E63">
        <w:rPr>
          <w:rFonts w:ascii="仿宋_GB2312" w:eastAsia="仿宋_GB2312" w:hAnsi="Times New Roman" w:cs="仿宋_GB2312" w:hint="eastAsia"/>
          <w:kern w:val="0"/>
          <w:sz w:val="32"/>
          <w:szCs w:val="32"/>
        </w:rPr>
        <w:t>，对</w:t>
      </w:r>
      <w:r w:rsidR="00BA37A8" w:rsidRPr="00331E63">
        <w:rPr>
          <w:rFonts w:ascii="仿宋_GB2312" w:eastAsia="仿宋_GB2312" w:hAnsi="Times New Roman" w:cs="仿宋_GB2312"/>
          <w:kern w:val="0"/>
          <w:sz w:val="32"/>
          <w:szCs w:val="32"/>
        </w:rPr>
        <w:t>承接企业上市辅导服务的</w:t>
      </w:r>
      <w:r w:rsidR="00BA37A8" w:rsidRPr="00331E63">
        <w:rPr>
          <w:rFonts w:ascii="仿宋_GB2312" w:eastAsia="仿宋_GB2312" w:hAnsi="Times New Roman" w:cs="仿宋_GB2312" w:hint="eastAsia"/>
          <w:kern w:val="0"/>
          <w:sz w:val="32"/>
          <w:szCs w:val="32"/>
        </w:rPr>
        <w:t>相关机构</w:t>
      </w:r>
      <w:r w:rsidR="00BA37A8" w:rsidRPr="00331E63">
        <w:rPr>
          <w:rFonts w:ascii="仿宋_GB2312" w:eastAsia="仿宋_GB2312" w:hAnsi="Times New Roman" w:cs="仿宋_GB2312"/>
          <w:kern w:val="0"/>
          <w:sz w:val="32"/>
          <w:szCs w:val="32"/>
        </w:rPr>
        <w:t>，</w:t>
      </w:r>
      <w:r w:rsidR="00DD50A5">
        <w:rPr>
          <w:rFonts w:ascii="仿宋_GB2312" w:eastAsia="仿宋_GB2312" w:hAnsi="Times New Roman" w:cs="仿宋_GB2312" w:hint="eastAsia"/>
          <w:kern w:val="0"/>
          <w:sz w:val="32"/>
          <w:szCs w:val="32"/>
        </w:rPr>
        <w:t>最高</w:t>
      </w:r>
      <w:r w:rsidR="00BA37A8" w:rsidRPr="00331E63">
        <w:rPr>
          <w:rFonts w:ascii="仿宋_GB2312" w:eastAsia="仿宋_GB2312" w:hAnsi="Times New Roman" w:cs="仿宋_GB2312" w:hint="eastAsia"/>
          <w:kern w:val="0"/>
          <w:sz w:val="32"/>
          <w:szCs w:val="32"/>
        </w:rPr>
        <w:t>可按</w:t>
      </w:r>
      <w:r w:rsidR="00BA37A8" w:rsidRPr="00331E63">
        <w:rPr>
          <w:rFonts w:ascii="仿宋_GB2312" w:eastAsia="仿宋_GB2312" w:hAnsi="Times New Roman" w:cs="仿宋_GB2312"/>
          <w:kern w:val="0"/>
          <w:sz w:val="32"/>
          <w:szCs w:val="32"/>
        </w:rPr>
        <w:t>服务合同金额</w:t>
      </w:r>
      <w:r w:rsidR="00BA37A8" w:rsidRPr="00331E63">
        <w:rPr>
          <w:rFonts w:ascii="仿宋_GB2312" w:eastAsia="仿宋_GB2312" w:hAnsi="Times New Roman" w:cs="仿宋_GB2312" w:hint="eastAsia"/>
          <w:kern w:val="0"/>
          <w:sz w:val="32"/>
          <w:szCs w:val="32"/>
        </w:rPr>
        <w:t>的1</w:t>
      </w:r>
      <w:r w:rsidR="00DD50A5">
        <w:rPr>
          <w:rFonts w:ascii="仿宋_GB2312" w:eastAsia="仿宋_GB2312" w:hAnsi="Times New Roman" w:cs="仿宋_GB2312"/>
          <w:kern w:val="0"/>
          <w:sz w:val="32"/>
          <w:szCs w:val="32"/>
        </w:rPr>
        <w:t>5</w:t>
      </w:r>
      <w:r w:rsidR="00BA37A8" w:rsidRPr="00331E63">
        <w:rPr>
          <w:rFonts w:ascii="仿宋_GB2312" w:eastAsia="仿宋_GB2312" w:hAnsi="Times New Roman" w:cs="仿宋_GB2312"/>
          <w:kern w:val="0"/>
          <w:sz w:val="32"/>
          <w:szCs w:val="32"/>
        </w:rPr>
        <w:t>%</w:t>
      </w:r>
      <w:r w:rsidR="00BA37A8" w:rsidRPr="00331E63">
        <w:rPr>
          <w:rFonts w:ascii="仿宋_GB2312" w:eastAsia="仿宋_GB2312" w:hAnsi="Times New Roman" w:cs="仿宋_GB2312" w:hint="eastAsia"/>
          <w:kern w:val="0"/>
          <w:sz w:val="32"/>
          <w:szCs w:val="32"/>
        </w:rPr>
        <w:t>、每年</w:t>
      </w:r>
      <w:r w:rsidR="00DD50A5">
        <w:rPr>
          <w:rFonts w:ascii="仿宋_GB2312" w:eastAsia="仿宋_GB2312" w:hAnsi="Times New Roman" w:cs="仿宋_GB2312" w:hint="eastAsia"/>
          <w:kern w:val="0"/>
          <w:sz w:val="32"/>
          <w:szCs w:val="32"/>
        </w:rPr>
        <w:t>不超过</w:t>
      </w:r>
      <w:r w:rsidR="00060432">
        <w:rPr>
          <w:rFonts w:ascii="仿宋_GB2312" w:eastAsia="仿宋_GB2312" w:hAnsi="Times New Roman" w:cs="仿宋_GB2312"/>
          <w:kern w:val="0"/>
          <w:sz w:val="32"/>
          <w:szCs w:val="32"/>
        </w:rPr>
        <w:t>100</w:t>
      </w:r>
      <w:r w:rsidR="00BA37A8" w:rsidRPr="00331E63">
        <w:rPr>
          <w:rFonts w:ascii="仿宋_GB2312" w:eastAsia="仿宋_GB2312" w:hAnsi="Times New Roman" w:cs="仿宋_GB2312" w:hint="eastAsia"/>
          <w:kern w:val="0"/>
          <w:sz w:val="32"/>
          <w:szCs w:val="32"/>
        </w:rPr>
        <w:t>万元</w:t>
      </w:r>
      <w:r w:rsidR="00BA37A8" w:rsidRPr="00331E63">
        <w:rPr>
          <w:rFonts w:ascii="仿宋_GB2312" w:eastAsia="仿宋_GB2312" w:hAnsi="Times New Roman" w:cs="仿宋_GB2312"/>
          <w:kern w:val="0"/>
          <w:sz w:val="32"/>
          <w:szCs w:val="32"/>
        </w:rPr>
        <w:t>给予奖励</w:t>
      </w:r>
      <w:r w:rsidR="00BA37A8" w:rsidRPr="00331E63">
        <w:rPr>
          <w:rFonts w:ascii="仿宋_GB2312" w:eastAsia="仿宋_GB2312" w:hAnsi="Times New Roman" w:cs="仿宋_GB2312" w:hint="eastAsia"/>
          <w:kern w:val="0"/>
          <w:sz w:val="32"/>
          <w:szCs w:val="32"/>
        </w:rPr>
        <w:t>；对设立境内外分支机构且</w:t>
      </w:r>
      <w:r>
        <w:rPr>
          <w:rFonts w:ascii="仿宋_GB2312" w:eastAsia="仿宋_GB2312" w:hAnsi="Times New Roman" w:cs="仿宋_GB2312" w:hint="eastAsia"/>
          <w:kern w:val="0"/>
          <w:sz w:val="32"/>
          <w:szCs w:val="32"/>
        </w:rPr>
        <w:t>实际经营</w:t>
      </w:r>
      <w:r w:rsidR="00BA37A8" w:rsidRPr="00331E63">
        <w:rPr>
          <w:rFonts w:ascii="仿宋_GB2312" w:eastAsia="仿宋_GB2312" w:hAnsi="Times New Roman" w:cs="仿宋_GB2312" w:hint="eastAsia"/>
          <w:kern w:val="0"/>
          <w:sz w:val="32"/>
          <w:szCs w:val="32"/>
        </w:rPr>
        <w:t>的，最高给予</w:t>
      </w:r>
      <w:r w:rsidR="00BA37A8" w:rsidRPr="00331E63">
        <w:rPr>
          <w:rFonts w:ascii="仿宋_GB2312" w:eastAsia="仿宋_GB2312" w:hAnsi="Times New Roman" w:cs="仿宋_GB2312"/>
          <w:kern w:val="0"/>
          <w:sz w:val="32"/>
          <w:szCs w:val="32"/>
        </w:rPr>
        <w:t>3</w:t>
      </w:r>
      <w:r w:rsidR="00BA37A8" w:rsidRPr="00331E63">
        <w:rPr>
          <w:rFonts w:ascii="仿宋_GB2312" w:eastAsia="仿宋_GB2312" w:hAnsi="Times New Roman" w:cs="仿宋_GB2312" w:hint="eastAsia"/>
          <w:kern w:val="0"/>
          <w:sz w:val="32"/>
          <w:szCs w:val="32"/>
        </w:rPr>
        <w:t>0万元/</w:t>
      </w:r>
      <w:proofErr w:type="gramStart"/>
      <w:r w:rsidR="00BA37A8" w:rsidRPr="00331E63">
        <w:rPr>
          <w:rFonts w:ascii="仿宋_GB2312" w:eastAsia="仿宋_GB2312" w:hAnsi="Times New Roman" w:cs="仿宋_GB2312" w:hint="eastAsia"/>
          <w:kern w:val="0"/>
          <w:sz w:val="32"/>
          <w:szCs w:val="32"/>
        </w:rPr>
        <w:t>个</w:t>
      </w:r>
      <w:proofErr w:type="gramEnd"/>
      <w:r w:rsidR="00BA37A8" w:rsidRPr="00331E63">
        <w:rPr>
          <w:rFonts w:ascii="仿宋_GB2312" w:eastAsia="仿宋_GB2312" w:hAnsi="Times New Roman" w:cs="仿宋_GB2312" w:hint="eastAsia"/>
          <w:kern w:val="0"/>
          <w:sz w:val="32"/>
          <w:szCs w:val="32"/>
        </w:rPr>
        <w:t>的一次性开办费支持；对直接为</w:t>
      </w:r>
      <w:r w:rsidR="002211EE">
        <w:rPr>
          <w:rFonts w:ascii="仿宋_GB2312" w:eastAsia="仿宋_GB2312" w:hAnsi="Times New Roman" w:cs="仿宋_GB2312" w:hint="eastAsia"/>
          <w:kern w:val="0"/>
          <w:sz w:val="32"/>
          <w:szCs w:val="32"/>
        </w:rPr>
        <w:t>境外</w:t>
      </w:r>
      <w:r w:rsidR="00BA37A8" w:rsidRPr="00331E63">
        <w:rPr>
          <w:rFonts w:ascii="仿宋_GB2312" w:eastAsia="仿宋_GB2312" w:hAnsi="Times New Roman" w:cs="仿宋_GB2312" w:hint="eastAsia"/>
          <w:kern w:val="0"/>
          <w:sz w:val="32"/>
          <w:szCs w:val="32"/>
        </w:rPr>
        <w:t>企业提供专业服务离岸服务外包服务，可按</w:t>
      </w:r>
      <w:r w:rsidR="00BA37A8" w:rsidRPr="00331E63">
        <w:rPr>
          <w:rFonts w:ascii="仿宋_GB2312" w:eastAsia="仿宋_GB2312" w:hAnsi="Times New Roman" w:cs="仿宋_GB2312"/>
          <w:kern w:val="0"/>
          <w:sz w:val="32"/>
          <w:szCs w:val="32"/>
        </w:rPr>
        <w:t>执行额的</w:t>
      </w:r>
      <w:r w:rsidR="00BA37A8" w:rsidRPr="00331E63">
        <w:rPr>
          <w:rFonts w:ascii="仿宋_GB2312" w:eastAsia="仿宋_GB2312" w:hAnsi="Times New Roman" w:cs="仿宋_GB2312" w:hint="eastAsia"/>
          <w:kern w:val="0"/>
          <w:sz w:val="32"/>
          <w:szCs w:val="32"/>
        </w:rPr>
        <w:t>2</w:t>
      </w:r>
      <w:r w:rsidR="00BA37A8" w:rsidRPr="00331E63">
        <w:rPr>
          <w:rFonts w:ascii="仿宋_GB2312" w:eastAsia="仿宋_GB2312" w:hAnsi="Times New Roman" w:cs="仿宋_GB2312"/>
          <w:kern w:val="0"/>
          <w:sz w:val="32"/>
          <w:szCs w:val="32"/>
        </w:rPr>
        <w:t>%</w:t>
      </w:r>
      <w:r w:rsidR="00BA37A8" w:rsidRPr="00331E63">
        <w:rPr>
          <w:rFonts w:ascii="仿宋_GB2312" w:eastAsia="仿宋_GB2312" w:hAnsi="Times New Roman" w:cs="仿宋_GB2312" w:hint="eastAsia"/>
          <w:kern w:val="0"/>
          <w:sz w:val="32"/>
          <w:szCs w:val="32"/>
        </w:rPr>
        <w:t>、每年最高</w:t>
      </w:r>
      <w:r w:rsidR="00BA37A8" w:rsidRPr="00331E63">
        <w:rPr>
          <w:rFonts w:ascii="仿宋_GB2312" w:eastAsia="仿宋_GB2312" w:hAnsi="Times New Roman" w:cs="仿宋_GB2312"/>
          <w:kern w:val="0"/>
          <w:sz w:val="32"/>
          <w:szCs w:val="32"/>
        </w:rPr>
        <w:t>5</w:t>
      </w:r>
      <w:r w:rsidR="00BA37A8" w:rsidRPr="00331E63">
        <w:rPr>
          <w:rFonts w:ascii="仿宋_GB2312" w:eastAsia="仿宋_GB2312" w:hAnsi="Times New Roman" w:cs="仿宋_GB2312" w:hint="eastAsia"/>
          <w:kern w:val="0"/>
          <w:sz w:val="32"/>
          <w:szCs w:val="32"/>
        </w:rPr>
        <w:t>0万元</w:t>
      </w:r>
      <w:r w:rsidR="00BA37A8" w:rsidRPr="00331E63">
        <w:rPr>
          <w:rFonts w:ascii="仿宋_GB2312" w:eastAsia="仿宋_GB2312" w:hAnsi="Times New Roman" w:cs="仿宋_GB2312"/>
          <w:kern w:val="0"/>
          <w:sz w:val="32"/>
          <w:szCs w:val="32"/>
        </w:rPr>
        <w:t>给予奖励</w:t>
      </w:r>
      <w:r w:rsidR="00BA37A8" w:rsidRPr="00331E63">
        <w:rPr>
          <w:rFonts w:ascii="仿宋_GB2312" w:eastAsia="仿宋_GB2312" w:hAnsi="Times New Roman" w:cs="仿宋_GB2312" w:hint="eastAsia"/>
          <w:kern w:val="0"/>
          <w:sz w:val="32"/>
          <w:szCs w:val="32"/>
        </w:rPr>
        <w:t>；对参加贸易类展会的参展费用，最高可</w:t>
      </w:r>
      <w:r w:rsidR="00BA37A8" w:rsidRPr="00331E63">
        <w:rPr>
          <w:rFonts w:ascii="仿宋_GB2312" w:eastAsia="仿宋_GB2312" w:hAnsi="Times New Roman" w:cs="仿宋_GB2312"/>
          <w:kern w:val="0"/>
          <w:sz w:val="32"/>
          <w:szCs w:val="32"/>
        </w:rPr>
        <w:t>给予</w:t>
      </w:r>
      <w:r w:rsidR="00BA37A8" w:rsidRPr="00331E63">
        <w:rPr>
          <w:rFonts w:ascii="仿宋_GB2312" w:eastAsia="仿宋_GB2312" w:hAnsi="Times New Roman" w:cs="仿宋_GB2312" w:hint="eastAsia"/>
          <w:kern w:val="0"/>
          <w:sz w:val="32"/>
          <w:szCs w:val="32"/>
        </w:rPr>
        <w:t>80%、每年不超过50万元的支持。</w:t>
      </w:r>
    </w:p>
    <w:p w:rsidR="00BA37A8" w:rsidRDefault="000C3D47"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7</w:t>
      </w:r>
      <w:r w:rsidR="00BA37A8" w:rsidRPr="00331E63">
        <w:rPr>
          <w:rFonts w:ascii="仿宋_GB2312" w:eastAsia="仿宋_GB2312" w:hAnsi="Times New Roman" w:cs="仿宋_GB2312"/>
          <w:kern w:val="0"/>
          <w:sz w:val="32"/>
          <w:szCs w:val="32"/>
        </w:rPr>
        <w:t>.</w:t>
      </w:r>
      <w:r w:rsidR="00BA37A8" w:rsidRPr="00331E63">
        <w:rPr>
          <w:rFonts w:ascii="仿宋_GB2312" w:eastAsia="仿宋_GB2312" w:hAnsi="Times New Roman" w:cs="仿宋_GB2312" w:hint="eastAsia"/>
          <w:kern w:val="0"/>
          <w:sz w:val="32"/>
          <w:szCs w:val="32"/>
        </w:rPr>
        <w:t>引</w:t>
      </w:r>
      <w:r w:rsidR="00060432">
        <w:rPr>
          <w:rFonts w:ascii="仿宋_GB2312" w:eastAsia="仿宋_GB2312" w:hAnsi="Times New Roman" w:cs="仿宋_GB2312" w:hint="eastAsia"/>
          <w:kern w:val="0"/>
          <w:sz w:val="32"/>
          <w:szCs w:val="32"/>
        </w:rPr>
        <w:t>智</w:t>
      </w:r>
      <w:r w:rsidR="00BA37A8" w:rsidRPr="00331E63">
        <w:rPr>
          <w:rFonts w:ascii="仿宋_GB2312" w:eastAsia="仿宋_GB2312" w:hAnsi="Times New Roman" w:cs="仿宋_GB2312"/>
          <w:kern w:val="0"/>
          <w:sz w:val="32"/>
          <w:szCs w:val="32"/>
        </w:rPr>
        <w:t>支持。</w:t>
      </w:r>
      <w:r w:rsidR="0068407F" w:rsidRPr="0068407F">
        <w:rPr>
          <w:rFonts w:ascii="仿宋_GB2312" w:eastAsia="仿宋_GB2312" w:hAnsi="Times New Roman" w:cs="仿宋_GB2312" w:hint="eastAsia"/>
          <w:kern w:val="0"/>
          <w:sz w:val="32"/>
          <w:szCs w:val="32"/>
        </w:rPr>
        <w:t>畅通人才招聘渠道，支持人力资源机构为前海企业招聘港澳人士到前海就业</w:t>
      </w:r>
      <w:r>
        <w:rPr>
          <w:rFonts w:ascii="仿宋_GB2312" w:eastAsia="仿宋_GB2312" w:hAnsi="Times New Roman" w:cs="仿宋_GB2312" w:hint="eastAsia"/>
          <w:kern w:val="0"/>
          <w:sz w:val="32"/>
          <w:szCs w:val="32"/>
        </w:rPr>
        <w:t>。</w:t>
      </w:r>
      <w:r w:rsidR="00BA37A8" w:rsidRPr="00331E63">
        <w:rPr>
          <w:rFonts w:ascii="仿宋_GB2312" w:eastAsia="仿宋_GB2312" w:hAnsi="Times New Roman" w:cs="仿宋_GB2312" w:hint="eastAsia"/>
          <w:kern w:val="0"/>
          <w:sz w:val="32"/>
          <w:szCs w:val="32"/>
        </w:rPr>
        <w:t>对</w:t>
      </w:r>
      <w:r w:rsidR="00BA37A8" w:rsidRPr="00331E63">
        <w:rPr>
          <w:rFonts w:ascii="仿宋_GB2312" w:eastAsia="仿宋_GB2312" w:hAnsi="Times New Roman" w:cs="仿宋_GB2312"/>
          <w:kern w:val="0"/>
          <w:sz w:val="32"/>
          <w:szCs w:val="32"/>
        </w:rPr>
        <w:t>为</w:t>
      </w:r>
      <w:r w:rsidR="00BA37A8" w:rsidRPr="00331E63">
        <w:rPr>
          <w:rFonts w:ascii="仿宋_GB2312" w:eastAsia="仿宋_GB2312" w:hAnsi="Times New Roman" w:cs="仿宋_GB2312" w:hint="eastAsia"/>
          <w:kern w:val="0"/>
          <w:sz w:val="32"/>
          <w:szCs w:val="32"/>
        </w:rPr>
        <w:t>前海企业</w:t>
      </w:r>
      <w:r w:rsidR="00BA37A8" w:rsidRPr="00331E63">
        <w:rPr>
          <w:rFonts w:ascii="仿宋_GB2312" w:eastAsia="仿宋_GB2312" w:hAnsi="Times New Roman" w:cs="仿宋_GB2312"/>
          <w:kern w:val="0"/>
          <w:sz w:val="32"/>
          <w:szCs w:val="32"/>
        </w:rPr>
        <w:t>招聘港</w:t>
      </w:r>
      <w:r>
        <w:rPr>
          <w:rFonts w:ascii="仿宋_GB2312" w:eastAsia="仿宋_GB2312" w:hAnsi="Times New Roman" w:cs="仿宋_GB2312" w:hint="eastAsia"/>
          <w:kern w:val="0"/>
          <w:sz w:val="32"/>
          <w:szCs w:val="32"/>
        </w:rPr>
        <w:t>澳</w:t>
      </w:r>
      <w:r w:rsidR="00BA37A8" w:rsidRPr="00331E63">
        <w:rPr>
          <w:rFonts w:ascii="仿宋_GB2312" w:eastAsia="仿宋_GB2312" w:hAnsi="Times New Roman" w:cs="仿宋_GB2312" w:hint="eastAsia"/>
          <w:kern w:val="0"/>
          <w:sz w:val="32"/>
          <w:szCs w:val="32"/>
        </w:rPr>
        <w:t>人士</w:t>
      </w:r>
      <w:r w:rsidR="00BA37A8" w:rsidRPr="00331E63">
        <w:rPr>
          <w:rFonts w:ascii="仿宋_GB2312" w:eastAsia="仿宋_GB2312" w:hAnsi="Times New Roman" w:cs="仿宋_GB2312"/>
          <w:kern w:val="0"/>
          <w:sz w:val="32"/>
          <w:szCs w:val="32"/>
        </w:rPr>
        <w:t>的</w:t>
      </w:r>
      <w:r w:rsidR="00BA37A8" w:rsidRPr="00331E63">
        <w:rPr>
          <w:rFonts w:ascii="仿宋_GB2312" w:eastAsia="仿宋_GB2312" w:hAnsi="Times New Roman" w:cs="仿宋_GB2312" w:hint="eastAsia"/>
          <w:kern w:val="0"/>
          <w:sz w:val="32"/>
          <w:szCs w:val="32"/>
        </w:rPr>
        <w:t>人力</w:t>
      </w:r>
      <w:r w:rsidR="00BA37A8" w:rsidRPr="00331E63">
        <w:rPr>
          <w:rFonts w:ascii="仿宋_GB2312" w:eastAsia="仿宋_GB2312" w:hAnsi="Times New Roman" w:cs="仿宋_GB2312"/>
          <w:kern w:val="0"/>
          <w:sz w:val="32"/>
          <w:szCs w:val="32"/>
        </w:rPr>
        <w:t>资源</w:t>
      </w:r>
      <w:r w:rsidR="00BA37A8" w:rsidRPr="00331E63">
        <w:rPr>
          <w:rFonts w:ascii="仿宋_GB2312" w:eastAsia="仿宋_GB2312" w:hAnsi="Times New Roman" w:cs="仿宋_GB2312" w:hint="eastAsia"/>
          <w:kern w:val="0"/>
          <w:sz w:val="32"/>
          <w:szCs w:val="32"/>
        </w:rPr>
        <w:t>服务</w:t>
      </w:r>
      <w:r w:rsidR="00AA2930" w:rsidRPr="00331E63">
        <w:rPr>
          <w:rFonts w:ascii="仿宋_GB2312" w:eastAsia="仿宋_GB2312" w:hAnsi="Times New Roman" w:cs="仿宋_GB2312"/>
          <w:kern w:val="0"/>
          <w:sz w:val="32"/>
          <w:szCs w:val="32"/>
        </w:rPr>
        <w:t>机构</w:t>
      </w:r>
      <w:r>
        <w:rPr>
          <w:rFonts w:ascii="仿宋_GB2312" w:eastAsia="仿宋_GB2312" w:hAnsi="Times New Roman" w:cs="仿宋_GB2312" w:hint="eastAsia"/>
          <w:kern w:val="0"/>
          <w:sz w:val="32"/>
          <w:szCs w:val="32"/>
        </w:rPr>
        <w:t>，</w:t>
      </w:r>
      <w:r w:rsidR="00BA37A8" w:rsidRPr="00331E63">
        <w:rPr>
          <w:rFonts w:ascii="仿宋_GB2312" w:eastAsia="仿宋_GB2312" w:hAnsi="Times New Roman" w:cs="仿宋_GB2312"/>
          <w:kern w:val="0"/>
          <w:sz w:val="32"/>
          <w:szCs w:val="32"/>
        </w:rPr>
        <w:t>成功招聘一名</w:t>
      </w:r>
      <w:r w:rsidR="00BA37A8" w:rsidRPr="00331E63">
        <w:rPr>
          <w:rFonts w:ascii="仿宋_GB2312" w:eastAsia="仿宋_GB2312" w:hAnsi="Times New Roman" w:cs="仿宋_GB2312" w:hint="eastAsia"/>
          <w:kern w:val="0"/>
          <w:sz w:val="32"/>
          <w:szCs w:val="32"/>
        </w:rPr>
        <w:t>港籍人士</w:t>
      </w:r>
      <w:r w:rsidR="00AA2930" w:rsidRPr="00331E63">
        <w:rPr>
          <w:rFonts w:ascii="仿宋_GB2312" w:eastAsia="仿宋_GB2312" w:hAnsi="Times New Roman" w:cs="仿宋_GB2312" w:hint="eastAsia"/>
          <w:kern w:val="0"/>
          <w:sz w:val="32"/>
          <w:szCs w:val="32"/>
        </w:rPr>
        <w:t>最高</w:t>
      </w:r>
      <w:r w:rsidR="00BA37A8" w:rsidRPr="00331E63">
        <w:rPr>
          <w:rFonts w:ascii="仿宋_GB2312" w:eastAsia="仿宋_GB2312" w:hAnsi="Times New Roman" w:cs="仿宋_GB2312" w:hint="eastAsia"/>
          <w:kern w:val="0"/>
          <w:sz w:val="32"/>
          <w:szCs w:val="32"/>
        </w:rPr>
        <w:t>可</w:t>
      </w:r>
      <w:r w:rsidR="00BA37A8" w:rsidRPr="00331E63">
        <w:rPr>
          <w:rFonts w:ascii="仿宋_GB2312" w:eastAsia="仿宋_GB2312" w:hAnsi="Times New Roman" w:cs="仿宋_GB2312"/>
          <w:kern w:val="0"/>
          <w:sz w:val="32"/>
          <w:szCs w:val="32"/>
        </w:rPr>
        <w:t>奖励</w:t>
      </w:r>
      <w:r w:rsidR="00AA2930" w:rsidRPr="00331E63">
        <w:rPr>
          <w:rFonts w:ascii="仿宋_GB2312" w:eastAsia="仿宋_GB2312" w:hAnsi="Times New Roman" w:cs="仿宋_GB2312"/>
          <w:kern w:val="0"/>
          <w:sz w:val="32"/>
          <w:szCs w:val="32"/>
        </w:rPr>
        <w:t>3</w:t>
      </w:r>
      <w:r w:rsidR="00BA37A8" w:rsidRPr="00331E63">
        <w:rPr>
          <w:rFonts w:ascii="仿宋_GB2312" w:eastAsia="仿宋_GB2312" w:hAnsi="Times New Roman" w:cs="仿宋_GB2312" w:hint="eastAsia"/>
          <w:kern w:val="0"/>
          <w:sz w:val="32"/>
          <w:szCs w:val="32"/>
        </w:rPr>
        <w:t>万元</w:t>
      </w:r>
      <w:r w:rsidR="009C378E">
        <w:rPr>
          <w:rFonts w:ascii="仿宋_GB2312" w:eastAsia="仿宋_GB2312" w:hAnsi="Times New Roman" w:cs="仿宋_GB2312" w:hint="eastAsia"/>
          <w:kern w:val="0"/>
          <w:sz w:val="32"/>
          <w:szCs w:val="32"/>
        </w:rPr>
        <w:t>；</w:t>
      </w:r>
      <w:r w:rsidR="009C378E" w:rsidRPr="009C378E">
        <w:rPr>
          <w:rFonts w:ascii="仿宋_GB2312" w:eastAsia="仿宋_GB2312" w:hAnsi="Times New Roman" w:cs="仿宋_GB2312" w:hint="eastAsia"/>
          <w:kern w:val="0"/>
          <w:sz w:val="32"/>
          <w:szCs w:val="32"/>
        </w:rPr>
        <w:t>对为前海企业招聘高层次人才的，成功招聘一名最高奖励5万元。</w:t>
      </w:r>
      <w:r w:rsidR="00BA37A8" w:rsidRPr="00331E63">
        <w:rPr>
          <w:rFonts w:ascii="仿宋_GB2312" w:eastAsia="仿宋_GB2312" w:hAnsi="Times New Roman" w:cs="仿宋_GB2312"/>
          <w:kern w:val="0"/>
          <w:sz w:val="32"/>
          <w:szCs w:val="32"/>
        </w:rPr>
        <w:t>。</w:t>
      </w:r>
    </w:p>
    <w:p w:rsidR="0068407F" w:rsidRDefault="000C3D47"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8</w:t>
      </w:r>
      <w:r w:rsidR="0068407F">
        <w:rPr>
          <w:rFonts w:ascii="仿宋_GB2312" w:eastAsia="仿宋_GB2312" w:hAnsi="Times New Roman" w:cs="仿宋_GB2312" w:hint="eastAsia"/>
          <w:kern w:val="0"/>
          <w:sz w:val="32"/>
          <w:szCs w:val="32"/>
        </w:rPr>
        <w:t>.</w:t>
      </w:r>
      <w:r w:rsidR="0068407F" w:rsidRPr="0068407F">
        <w:rPr>
          <w:rFonts w:ascii="仿宋_GB2312" w:eastAsia="仿宋_GB2312" w:hAnsi="Times New Roman" w:cs="仿宋_GB2312" w:hint="eastAsia"/>
          <w:kern w:val="0"/>
          <w:sz w:val="32"/>
          <w:szCs w:val="32"/>
        </w:rPr>
        <w:t>文化产品原创支持</w:t>
      </w:r>
      <w:r w:rsidR="0068407F">
        <w:rPr>
          <w:rFonts w:ascii="仿宋_GB2312" w:eastAsia="仿宋_GB2312" w:hAnsi="Times New Roman" w:cs="仿宋_GB2312" w:hint="eastAsia"/>
          <w:kern w:val="0"/>
          <w:sz w:val="32"/>
          <w:szCs w:val="32"/>
        </w:rPr>
        <w:t>。</w:t>
      </w:r>
      <w:r w:rsidR="0068407F" w:rsidRPr="0068407F">
        <w:rPr>
          <w:rFonts w:ascii="仿宋_GB2312" w:eastAsia="仿宋_GB2312" w:hAnsi="Times New Roman" w:cs="仿宋_GB2312" w:hint="eastAsia"/>
          <w:kern w:val="0"/>
          <w:sz w:val="32"/>
          <w:szCs w:val="32"/>
        </w:rPr>
        <w:t>支持原创文化产品的开发与运营，</w:t>
      </w:r>
      <w:r w:rsidR="0068407F">
        <w:rPr>
          <w:rFonts w:ascii="仿宋_GB2312" w:eastAsia="仿宋_GB2312" w:hAnsi="Times New Roman" w:cs="仿宋_GB2312" w:hint="eastAsia"/>
          <w:kern w:val="0"/>
          <w:sz w:val="32"/>
          <w:szCs w:val="32"/>
        </w:rPr>
        <w:t>促进</w:t>
      </w:r>
      <w:r w:rsidR="0068407F">
        <w:rPr>
          <w:rFonts w:ascii="仿宋_GB2312" w:eastAsia="仿宋_GB2312" w:hAnsi="Times New Roman" w:cs="仿宋_GB2312"/>
          <w:kern w:val="0"/>
          <w:sz w:val="32"/>
          <w:szCs w:val="32"/>
        </w:rPr>
        <w:t>文</w:t>
      </w:r>
      <w:proofErr w:type="gramStart"/>
      <w:r w:rsidR="0068407F">
        <w:rPr>
          <w:rFonts w:ascii="仿宋_GB2312" w:eastAsia="仿宋_GB2312" w:hAnsi="Times New Roman" w:cs="仿宋_GB2312"/>
          <w:kern w:val="0"/>
          <w:sz w:val="32"/>
          <w:szCs w:val="32"/>
        </w:rPr>
        <w:t>创产业</w:t>
      </w:r>
      <w:proofErr w:type="gramEnd"/>
      <w:r w:rsidR="0068407F">
        <w:rPr>
          <w:rFonts w:ascii="仿宋_GB2312" w:eastAsia="仿宋_GB2312" w:hAnsi="Times New Roman" w:cs="仿宋_GB2312"/>
          <w:kern w:val="0"/>
          <w:sz w:val="32"/>
          <w:szCs w:val="32"/>
        </w:rPr>
        <w:t>发展。</w:t>
      </w:r>
      <w:r w:rsidR="0068407F">
        <w:rPr>
          <w:rFonts w:ascii="仿宋_GB2312" w:eastAsia="仿宋_GB2312" w:hAnsi="Times New Roman" w:cs="仿宋_GB2312" w:hint="eastAsia"/>
          <w:kern w:val="0"/>
          <w:sz w:val="32"/>
          <w:szCs w:val="32"/>
        </w:rPr>
        <w:t>对</w:t>
      </w:r>
      <w:r w:rsidR="0068407F" w:rsidRPr="0068407F">
        <w:rPr>
          <w:rFonts w:ascii="仿宋_GB2312" w:eastAsia="仿宋_GB2312" w:hAnsi="Times New Roman" w:cs="仿宋_GB2312" w:hint="eastAsia"/>
          <w:kern w:val="0"/>
          <w:sz w:val="32"/>
          <w:szCs w:val="32"/>
        </w:rPr>
        <w:t>原创文化产品</w:t>
      </w:r>
      <w:r w:rsidR="0068407F">
        <w:rPr>
          <w:rFonts w:ascii="仿宋_GB2312" w:eastAsia="仿宋_GB2312" w:hAnsi="Times New Roman" w:cs="仿宋_GB2312" w:hint="eastAsia"/>
          <w:kern w:val="0"/>
          <w:sz w:val="32"/>
          <w:szCs w:val="32"/>
        </w:rPr>
        <w:t>在</w:t>
      </w:r>
      <w:r w:rsidR="0068407F" w:rsidRPr="0068407F">
        <w:rPr>
          <w:rFonts w:ascii="仿宋_GB2312" w:eastAsia="仿宋_GB2312" w:hAnsi="Times New Roman" w:cs="仿宋_GB2312" w:hint="eastAsia"/>
          <w:kern w:val="0"/>
          <w:sz w:val="32"/>
          <w:szCs w:val="32"/>
        </w:rPr>
        <w:t>省级</w:t>
      </w:r>
      <w:r w:rsidR="0068407F">
        <w:rPr>
          <w:rFonts w:ascii="仿宋_GB2312" w:eastAsia="仿宋_GB2312" w:hAnsi="Times New Roman" w:cs="仿宋_GB2312" w:hint="eastAsia"/>
          <w:kern w:val="0"/>
          <w:sz w:val="32"/>
          <w:szCs w:val="32"/>
        </w:rPr>
        <w:t>以上</w:t>
      </w:r>
      <w:r w:rsidR="0068407F" w:rsidRPr="0068407F">
        <w:rPr>
          <w:rFonts w:ascii="仿宋_GB2312" w:eastAsia="仿宋_GB2312" w:hAnsi="Times New Roman" w:cs="仿宋_GB2312" w:hint="eastAsia"/>
          <w:kern w:val="0"/>
          <w:sz w:val="32"/>
          <w:szCs w:val="32"/>
        </w:rPr>
        <w:t>出版发行单位或院线、剧场等</w:t>
      </w:r>
      <w:r w:rsidR="0068407F">
        <w:rPr>
          <w:rFonts w:ascii="仿宋_GB2312" w:eastAsia="仿宋_GB2312" w:hAnsi="Times New Roman" w:cs="仿宋_GB2312" w:hint="eastAsia"/>
          <w:kern w:val="0"/>
          <w:sz w:val="32"/>
          <w:szCs w:val="32"/>
        </w:rPr>
        <w:t>上线</w:t>
      </w:r>
      <w:r w:rsidR="0068407F" w:rsidRPr="0068407F">
        <w:rPr>
          <w:rFonts w:ascii="仿宋_GB2312" w:eastAsia="仿宋_GB2312" w:hAnsi="Times New Roman" w:cs="仿宋_GB2312" w:hint="eastAsia"/>
          <w:kern w:val="0"/>
          <w:sz w:val="32"/>
          <w:szCs w:val="32"/>
        </w:rPr>
        <w:t>的，按其首年度内实际收入的20%</w:t>
      </w:r>
      <w:r w:rsidR="0068407F">
        <w:rPr>
          <w:rFonts w:ascii="仿宋_GB2312" w:eastAsia="仿宋_GB2312" w:hAnsi="Times New Roman" w:cs="仿宋_GB2312" w:hint="eastAsia"/>
          <w:kern w:val="0"/>
          <w:sz w:val="32"/>
          <w:szCs w:val="32"/>
        </w:rPr>
        <w:t>、</w:t>
      </w:r>
      <w:r w:rsidR="0068407F">
        <w:rPr>
          <w:rFonts w:ascii="仿宋_GB2312" w:eastAsia="仿宋_GB2312" w:hAnsi="Times New Roman" w:cs="仿宋_GB2312"/>
          <w:kern w:val="0"/>
          <w:sz w:val="32"/>
          <w:szCs w:val="32"/>
        </w:rPr>
        <w:t>不超过</w:t>
      </w:r>
      <w:r w:rsidR="007951DA">
        <w:rPr>
          <w:rFonts w:ascii="仿宋_GB2312" w:eastAsia="仿宋_GB2312" w:hAnsi="Times New Roman" w:cs="仿宋_GB2312"/>
          <w:kern w:val="0"/>
          <w:sz w:val="32"/>
          <w:szCs w:val="32"/>
        </w:rPr>
        <w:t>300</w:t>
      </w:r>
      <w:r w:rsidR="0068407F">
        <w:rPr>
          <w:rFonts w:ascii="仿宋_GB2312" w:eastAsia="仿宋_GB2312" w:hAnsi="Times New Roman" w:cs="仿宋_GB2312" w:hint="eastAsia"/>
          <w:kern w:val="0"/>
          <w:sz w:val="32"/>
          <w:szCs w:val="32"/>
        </w:rPr>
        <w:t>万元</w:t>
      </w:r>
      <w:r w:rsidR="0068407F" w:rsidRPr="0068407F">
        <w:rPr>
          <w:rFonts w:ascii="仿宋_GB2312" w:eastAsia="仿宋_GB2312" w:hAnsi="Times New Roman" w:cs="仿宋_GB2312" w:hint="eastAsia"/>
          <w:kern w:val="0"/>
          <w:sz w:val="32"/>
          <w:szCs w:val="32"/>
        </w:rPr>
        <w:t>给予开发机构支持</w:t>
      </w:r>
      <w:r w:rsidR="0068407F">
        <w:rPr>
          <w:rFonts w:ascii="仿宋_GB2312" w:eastAsia="仿宋_GB2312" w:hAnsi="Times New Roman" w:cs="仿宋_GB2312" w:hint="eastAsia"/>
          <w:kern w:val="0"/>
          <w:sz w:val="32"/>
          <w:szCs w:val="32"/>
        </w:rPr>
        <w:t>；对</w:t>
      </w:r>
      <w:r w:rsidR="0068407F" w:rsidRPr="0068407F">
        <w:rPr>
          <w:rFonts w:ascii="仿宋_GB2312" w:eastAsia="仿宋_GB2312" w:hAnsi="Times New Roman" w:cs="仿宋_GB2312" w:hint="eastAsia"/>
          <w:kern w:val="0"/>
          <w:sz w:val="32"/>
          <w:szCs w:val="32"/>
        </w:rPr>
        <w:t>原创开发游戏产品的，按其首年度内实际收入的15%</w:t>
      </w:r>
      <w:r w:rsidR="0068407F">
        <w:rPr>
          <w:rFonts w:ascii="仿宋_GB2312" w:eastAsia="仿宋_GB2312" w:hAnsi="Times New Roman" w:cs="仿宋_GB2312" w:hint="eastAsia"/>
          <w:kern w:val="0"/>
          <w:sz w:val="32"/>
          <w:szCs w:val="32"/>
        </w:rPr>
        <w:t>、</w:t>
      </w:r>
      <w:r w:rsidR="0068407F">
        <w:rPr>
          <w:rFonts w:ascii="仿宋_GB2312" w:eastAsia="仿宋_GB2312" w:hAnsi="Times New Roman" w:cs="仿宋_GB2312"/>
          <w:kern w:val="0"/>
          <w:sz w:val="32"/>
          <w:szCs w:val="32"/>
        </w:rPr>
        <w:t>不超过</w:t>
      </w:r>
      <w:r w:rsidR="007951DA">
        <w:rPr>
          <w:rFonts w:ascii="仿宋_GB2312" w:eastAsia="仿宋_GB2312" w:hAnsi="Times New Roman" w:cs="仿宋_GB2312"/>
          <w:kern w:val="0"/>
          <w:sz w:val="32"/>
          <w:szCs w:val="32"/>
        </w:rPr>
        <w:t>300</w:t>
      </w:r>
      <w:r w:rsidR="0068407F">
        <w:rPr>
          <w:rFonts w:ascii="仿宋_GB2312" w:eastAsia="仿宋_GB2312" w:hAnsi="Times New Roman" w:cs="仿宋_GB2312" w:hint="eastAsia"/>
          <w:kern w:val="0"/>
          <w:sz w:val="32"/>
          <w:szCs w:val="32"/>
        </w:rPr>
        <w:t>万元</w:t>
      </w:r>
      <w:r w:rsidR="0068407F" w:rsidRPr="0068407F">
        <w:rPr>
          <w:rFonts w:ascii="仿宋_GB2312" w:eastAsia="仿宋_GB2312" w:hAnsi="Times New Roman" w:cs="仿宋_GB2312" w:hint="eastAsia"/>
          <w:kern w:val="0"/>
          <w:sz w:val="32"/>
          <w:szCs w:val="32"/>
        </w:rPr>
        <w:t>给予开发机构支持。</w:t>
      </w:r>
    </w:p>
    <w:p w:rsidR="00411F77" w:rsidRPr="00331E63" w:rsidRDefault="00AA2930" w:rsidP="00331E63">
      <w:pPr>
        <w:adjustRightInd w:val="0"/>
        <w:snapToGrid w:val="0"/>
        <w:spacing w:line="550" w:lineRule="exact"/>
        <w:ind w:rightChars="50" w:right="105" w:firstLineChars="200" w:firstLine="640"/>
        <w:rPr>
          <w:rFonts w:ascii="楷体_GB2312" w:eastAsia="楷体_GB2312" w:hAnsi="Times New Roman" w:cs="仿宋_GB2312"/>
          <w:kern w:val="0"/>
          <w:sz w:val="32"/>
          <w:szCs w:val="32"/>
        </w:rPr>
      </w:pPr>
      <w:r w:rsidRPr="00331E63">
        <w:rPr>
          <w:rFonts w:ascii="楷体_GB2312" w:eastAsia="楷体_GB2312" w:hAnsi="Times New Roman" w:cs="仿宋_GB2312" w:hint="eastAsia"/>
          <w:kern w:val="0"/>
          <w:sz w:val="32"/>
          <w:szCs w:val="32"/>
        </w:rPr>
        <w:t>（二）针对行业相关主体，从</w:t>
      </w:r>
      <w:r w:rsidR="009C378E" w:rsidRPr="00331E63">
        <w:rPr>
          <w:rFonts w:ascii="楷体_GB2312" w:eastAsia="楷体_GB2312" w:hAnsi="Times New Roman" w:cs="仿宋_GB2312" w:hint="eastAsia"/>
          <w:kern w:val="0"/>
          <w:sz w:val="32"/>
          <w:szCs w:val="32"/>
        </w:rPr>
        <w:t>采购单位</w:t>
      </w:r>
      <w:r w:rsidR="009C378E">
        <w:rPr>
          <w:rFonts w:ascii="楷体_GB2312" w:eastAsia="楷体_GB2312" w:hAnsi="Times New Roman" w:cs="仿宋_GB2312" w:hint="eastAsia"/>
          <w:kern w:val="0"/>
          <w:sz w:val="32"/>
          <w:szCs w:val="32"/>
        </w:rPr>
        <w:t>、</w:t>
      </w:r>
      <w:r w:rsidRPr="00331E63">
        <w:rPr>
          <w:rFonts w:ascii="楷体_GB2312" w:eastAsia="楷体_GB2312" w:hAnsi="Times New Roman" w:cs="仿宋_GB2312" w:hint="eastAsia"/>
          <w:kern w:val="0"/>
          <w:sz w:val="32"/>
          <w:szCs w:val="32"/>
        </w:rPr>
        <w:t>行业协会、活动机构</w:t>
      </w:r>
      <w:r w:rsidR="00686B38">
        <w:rPr>
          <w:rFonts w:ascii="楷体_GB2312" w:eastAsia="楷体_GB2312" w:hAnsi="Times New Roman" w:cs="仿宋_GB2312" w:hint="eastAsia"/>
          <w:kern w:val="0"/>
          <w:sz w:val="32"/>
          <w:szCs w:val="32"/>
        </w:rPr>
        <w:t>、</w:t>
      </w:r>
      <w:r w:rsidR="00686B38">
        <w:rPr>
          <w:rFonts w:ascii="楷体_GB2312" w:eastAsia="楷体_GB2312" w:hAnsi="Times New Roman" w:cs="仿宋_GB2312"/>
          <w:kern w:val="0"/>
          <w:sz w:val="32"/>
          <w:szCs w:val="32"/>
        </w:rPr>
        <w:t>产业基金</w:t>
      </w:r>
      <w:r w:rsidR="00686B38">
        <w:rPr>
          <w:rFonts w:ascii="楷体_GB2312" w:eastAsia="楷体_GB2312" w:hAnsi="Times New Roman" w:cs="仿宋_GB2312" w:hint="eastAsia"/>
          <w:kern w:val="0"/>
          <w:sz w:val="32"/>
          <w:szCs w:val="32"/>
        </w:rPr>
        <w:t>四</w:t>
      </w:r>
      <w:r w:rsidRPr="00331E63">
        <w:rPr>
          <w:rFonts w:ascii="楷体_GB2312" w:eastAsia="楷体_GB2312" w:hAnsi="Times New Roman" w:cs="仿宋_GB2312" w:hint="eastAsia"/>
          <w:kern w:val="0"/>
          <w:sz w:val="32"/>
          <w:szCs w:val="32"/>
        </w:rPr>
        <w:t>个方向给予配套支持。</w:t>
      </w:r>
    </w:p>
    <w:p w:rsidR="00060432" w:rsidRDefault="00060432" w:rsidP="00060432">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1</w:t>
      </w:r>
      <w:r w:rsidRPr="00331E63">
        <w:rPr>
          <w:rFonts w:ascii="仿宋_GB2312" w:eastAsia="仿宋_GB2312" w:hAnsi="Times New Roman" w:cs="仿宋_GB2312" w:hint="eastAsia"/>
          <w:kern w:val="0"/>
          <w:sz w:val="32"/>
          <w:szCs w:val="32"/>
        </w:rPr>
        <w:t>.采购支持。鼓励</w:t>
      </w:r>
      <w:r w:rsidRPr="00331E63">
        <w:rPr>
          <w:rFonts w:ascii="仿宋_GB2312" w:eastAsia="仿宋_GB2312" w:hAnsi="Times New Roman" w:cs="仿宋_GB2312"/>
          <w:kern w:val="0"/>
          <w:sz w:val="32"/>
          <w:szCs w:val="32"/>
        </w:rPr>
        <w:t>前海</w:t>
      </w:r>
      <w:r w:rsidRPr="00331E63">
        <w:rPr>
          <w:rFonts w:ascii="仿宋_GB2312" w:eastAsia="仿宋_GB2312" w:hAnsi="Times New Roman" w:cs="仿宋_GB2312" w:hint="eastAsia"/>
          <w:kern w:val="0"/>
          <w:sz w:val="32"/>
          <w:szCs w:val="32"/>
        </w:rPr>
        <w:t>在地</w:t>
      </w:r>
      <w:r w:rsidRPr="00331E63">
        <w:rPr>
          <w:rFonts w:ascii="仿宋_GB2312" w:eastAsia="仿宋_GB2312" w:hAnsi="Times New Roman" w:cs="仿宋_GB2312"/>
          <w:kern w:val="0"/>
          <w:sz w:val="32"/>
          <w:szCs w:val="32"/>
        </w:rPr>
        <w:t>企业</w:t>
      </w:r>
      <w:r w:rsidRPr="00331E63">
        <w:rPr>
          <w:rFonts w:ascii="仿宋_GB2312" w:eastAsia="仿宋_GB2312" w:hAnsi="Times New Roman" w:cs="仿宋_GB2312" w:hint="eastAsia"/>
          <w:kern w:val="0"/>
          <w:sz w:val="32"/>
          <w:szCs w:val="32"/>
        </w:rPr>
        <w:t>优先</w:t>
      </w:r>
      <w:r w:rsidRPr="00331E63">
        <w:rPr>
          <w:rFonts w:ascii="仿宋_GB2312" w:eastAsia="仿宋_GB2312" w:hAnsi="Times New Roman" w:cs="仿宋_GB2312"/>
          <w:kern w:val="0"/>
          <w:sz w:val="32"/>
          <w:szCs w:val="32"/>
        </w:rPr>
        <w:t>采购</w:t>
      </w:r>
      <w:r w:rsidRPr="00331E63">
        <w:rPr>
          <w:rFonts w:ascii="仿宋_GB2312" w:eastAsia="仿宋_GB2312" w:hAnsi="Times New Roman" w:cs="仿宋_GB2312" w:hint="eastAsia"/>
          <w:kern w:val="0"/>
          <w:sz w:val="32"/>
          <w:szCs w:val="32"/>
        </w:rPr>
        <w:t>在地</w:t>
      </w:r>
      <w:r w:rsidRPr="00331E63">
        <w:rPr>
          <w:rFonts w:ascii="仿宋_GB2312" w:eastAsia="仿宋_GB2312" w:hAnsi="Times New Roman" w:cs="仿宋_GB2312"/>
          <w:kern w:val="0"/>
          <w:sz w:val="32"/>
          <w:szCs w:val="32"/>
        </w:rPr>
        <w:t>经营</w:t>
      </w:r>
      <w:r w:rsidRPr="00331E63">
        <w:rPr>
          <w:rFonts w:ascii="仿宋_GB2312" w:eastAsia="仿宋_GB2312" w:hAnsi="Times New Roman" w:cs="仿宋_GB2312" w:hint="eastAsia"/>
          <w:kern w:val="0"/>
          <w:sz w:val="32"/>
          <w:szCs w:val="32"/>
        </w:rPr>
        <w:t>的</w:t>
      </w:r>
      <w:r w:rsidRPr="00331E63">
        <w:rPr>
          <w:rFonts w:ascii="仿宋_GB2312" w:eastAsia="仿宋_GB2312" w:hAnsi="Times New Roman" w:cs="仿宋_GB2312"/>
          <w:kern w:val="0"/>
          <w:sz w:val="32"/>
          <w:szCs w:val="32"/>
        </w:rPr>
        <w:t>专业服务</w:t>
      </w:r>
      <w:r w:rsidRPr="00331E63">
        <w:rPr>
          <w:rFonts w:ascii="仿宋_GB2312" w:eastAsia="仿宋_GB2312" w:hAnsi="Times New Roman" w:cs="仿宋_GB2312" w:hint="eastAsia"/>
          <w:kern w:val="0"/>
          <w:sz w:val="32"/>
          <w:szCs w:val="32"/>
        </w:rPr>
        <w:t>业</w:t>
      </w:r>
      <w:r w:rsidRPr="00331E63">
        <w:rPr>
          <w:rFonts w:ascii="仿宋_GB2312" w:eastAsia="仿宋_GB2312" w:hAnsi="Times New Roman" w:cs="仿宋_GB2312"/>
          <w:kern w:val="0"/>
          <w:sz w:val="32"/>
          <w:szCs w:val="32"/>
        </w:rPr>
        <w:t>机构</w:t>
      </w:r>
      <w:r w:rsidRPr="00331E63">
        <w:rPr>
          <w:rFonts w:ascii="仿宋_GB2312" w:eastAsia="仿宋_GB2312" w:hAnsi="Times New Roman" w:cs="仿宋_GB2312" w:hint="eastAsia"/>
          <w:kern w:val="0"/>
          <w:sz w:val="32"/>
          <w:szCs w:val="32"/>
        </w:rPr>
        <w:t>提供的</w:t>
      </w:r>
      <w:r w:rsidRPr="00331E63">
        <w:rPr>
          <w:rFonts w:ascii="仿宋_GB2312" w:eastAsia="仿宋_GB2312" w:hAnsi="Times New Roman" w:cs="仿宋_GB2312"/>
          <w:kern w:val="0"/>
          <w:sz w:val="32"/>
          <w:szCs w:val="32"/>
        </w:rPr>
        <w:t>专业服务</w:t>
      </w:r>
      <w:r w:rsidRPr="00331E63">
        <w:rPr>
          <w:rFonts w:ascii="仿宋_GB2312" w:eastAsia="仿宋_GB2312" w:hAnsi="Times New Roman" w:cs="仿宋_GB2312" w:hint="eastAsia"/>
          <w:kern w:val="0"/>
          <w:sz w:val="32"/>
          <w:szCs w:val="32"/>
        </w:rPr>
        <w:t>，</w:t>
      </w:r>
      <w:r w:rsidRPr="0007072A">
        <w:rPr>
          <w:rFonts w:ascii="仿宋_GB2312" w:eastAsia="仿宋_GB2312" w:hAnsi="Times New Roman" w:cs="仿宋_GB2312" w:hint="eastAsia"/>
          <w:kern w:val="0"/>
          <w:sz w:val="32"/>
          <w:szCs w:val="32"/>
        </w:rPr>
        <w:t>扩展前海专业服务业市场空</w:t>
      </w:r>
      <w:r w:rsidRPr="0007072A">
        <w:rPr>
          <w:rFonts w:ascii="仿宋_GB2312" w:eastAsia="仿宋_GB2312" w:hAnsi="Times New Roman" w:cs="仿宋_GB2312" w:hint="eastAsia"/>
          <w:kern w:val="0"/>
          <w:sz w:val="32"/>
          <w:szCs w:val="32"/>
        </w:rPr>
        <w:lastRenderedPageBreak/>
        <w:t>间，</w:t>
      </w:r>
      <w:r w:rsidRPr="00331E63">
        <w:rPr>
          <w:rFonts w:ascii="仿宋_GB2312" w:eastAsia="仿宋_GB2312" w:hAnsi="Times New Roman" w:cs="仿宋_GB2312"/>
          <w:kern w:val="0"/>
          <w:sz w:val="32"/>
          <w:szCs w:val="32"/>
        </w:rPr>
        <w:t>对</w:t>
      </w:r>
      <w:r w:rsidRPr="00331E63">
        <w:rPr>
          <w:rFonts w:ascii="仿宋_GB2312" w:eastAsia="仿宋_GB2312" w:hAnsi="Times New Roman" w:cs="仿宋_GB2312" w:hint="eastAsia"/>
          <w:kern w:val="0"/>
          <w:sz w:val="32"/>
          <w:szCs w:val="32"/>
        </w:rPr>
        <w:t>直接</w:t>
      </w:r>
      <w:r w:rsidRPr="00331E63">
        <w:rPr>
          <w:rFonts w:ascii="仿宋_GB2312" w:eastAsia="仿宋_GB2312" w:hAnsi="Times New Roman" w:cs="仿宋_GB2312"/>
          <w:kern w:val="0"/>
          <w:sz w:val="32"/>
          <w:szCs w:val="32"/>
        </w:rPr>
        <w:t>采购</w:t>
      </w:r>
      <w:r>
        <w:rPr>
          <w:rFonts w:ascii="仿宋_GB2312" w:eastAsia="仿宋_GB2312" w:hAnsi="Times New Roman" w:cs="仿宋_GB2312" w:hint="eastAsia"/>
          <w:kern w:val="0"/>
          <w:sz w:val="32"/>
          <w:szCs w:val="32"/>
        </w:rPr>
        <w:t>前海</w:t>
      </w:r>
      <w:r>
        <w:rPr>
          <w:rFonts w:ascii="仿宋_GB2312" w:eastAsia="仿宋_GB2312" w:hAnsi="Times New Roman" w:cs="仿宋_GB2312"/>
          <w:kern w:val="0"/>
          <w:sz w:val="32"/>
          <w:szCs w:val="32"/>
        </w:rPr>
        <w:t>专业服务业机构</w:t>
      </w:r>
      <w:r w:rsidRPr="00331E63">
        <w:rPr>
          <w:rFonts w:ascii="仿宋_GB2312" w:eastAsia="仿宋_GB2312" w:hAnsi="Times New Roman" w:cs="仿宋_GB2312" w:hint="eastAsia"/>
          <w:kern w:val="0"/>
          <w:sz w:val="32"/>
          <w:szCs w:val="32"/>
        </w:rPr>
        <w:t>相关</w:t>
      </w:r>
      <w:r w:rsidRPr="00331E63">
        <w:rPr>
          <w:rFonts w:ascii="仿宋_GB2312" w:eastAsia="仿宋_GB2312" w:hAnsi="Times New Roman" w:cs="仿宋_GB2312"/>
          <w:kern w:val="0"/>
          <w:sz w:val="32"/>
          <w:szCs w:val="32"/>
        </w:rPr>
        <w:t>服务的，</w:t>
      </w:r>
      <w:r w:rsidRPr="00331E63">
        <w:rPr>
          <w:rFonts w:ascii="仿宋_GB2312" w:eastAsia="仿宋_GB2312" w:hAnsi="Times New Roman" w:cs="仿宋_GB2312" w:hint="eastAsia"/>
          <w:kern w:val="0"/>
          <w:sz w:val="32"/>
          <w:szCs w:val="32"/>
        </w:rPr>
        <w:t>最高可按</w:t>
      </w:r>
      <w:r w:rsidRPr="00331E63">
        <w:rPr>
          <w:rFonts w:ascii="仿宋_GB2312" w:eastAsia="仿宋_GB2312" w:hAnsi="Times New Roman" w:cs="仿宋_GB2312"/>
          <w:kern w:val="0"/>
          <w:sz w:val="32"/>
          <w:szCs w:val="32"/>
        </w:rPr>
        <w:t>服务合同金额</w:t>
      </w:r>
      <w:r w:rsidRPr="00331E63">
        <w:rPr>
          <w:rFonts w:ascii="仿宋_GB2312" w:eastAsia="仿宋_GB2312" w:hAnsi="Times New Roman" w:cs="仿宋_GB2312" w:hint="eastAsia"/>
          <w:kern w:val="0"/>
          <w:sz w:val="32"/>
          <w:szCs w:val="32"/>
        </w:rPr>
        <w:t>的</w:t>
      </w:r>
      <w:r>
        <w:rPr>
          <w:rFonts w:ascii="仿宋_GB2312" w:eastAsia="仿宋_GB2312" w:hAnsi="Times New Roman" w:cs="仿宋_GB2312"/>
          <w:kern w:val="0"/>
          <w:sz w:val="32"/>
          <w:szCs w:val="32"/>
        </w:rPr>
        <w:t>2</w:t>
      </w:r>
      <w:r w:rsidRPr="00331E63">
        <w:rPr>
          <w:rFonts w:ascii="仿宋_GB2312" w:eastAsia="仿宋_GB2312" w:hAnsi="Times New Roman" w:cs="仿宋_GB2312"/>
          <w:kern w:val="0"/>
          <w:sz w:val="32"/>
          <w:szCs w:val="32"/>
        </w:rPr>
        <w:t>%</w:t>
      </w:r>
      <w:r w:rsidRPr="00331E63">
        <w:rPr>
          <w:rFonts w:ascii="仿宋_GB2312" w:eastAsia="仿宋_GB2312" w:hAnsi="Times New Roman" w:cs="仿宋_GB2312" w:hint="eastAsia"/>
          <w:kern w:val="0"/>
          <w:sz w:val="32"/>
          <w:szCs w:val="32"/>
        </w:rPr>
        <w:t>、</w:t>
      </w:r>
      <w:r w:rsidRPr="00331E63">
        <w:rPr>
          <w:rFonts w:ascii="仿宋_GB2312" w:eastAsia="仿宋_GB2312" w:hAnsi="Times New Roman" w:cs="仿宋_GB2312"/>
          <w:kern w:val="0"/>
          <w:sz w:val="32"/>
          <w:szCs w:val="32"/>
        </w:rPr>
        <w:t>每年不超过</w:t>
      </w:r>
      <w:r w:rsidRPr="00331E63">
        <w:rPr>
          <w:rFonts w:ascii="仿宋_GB2312" w:eastAsia="仿宋_GB2312" w:hAnsi="Times New Roman" w:cs="仿宋_GB2312" w:hint="eastAsia"/>
          <w:kern w:val="0"/>
          <w:sz w:val="32"/>
          <w:szCs w:val="32"/>
        </w:rPr>
        <w:t>50万元</w:t>
      </w:r>
      <w:r w:rsidRPr="00331E63">
        <w:rPr>
          <w:rFonts w:ascii="仿宋_GB2312" w:eastAsia="仿宋_GB2312" w:hAnsi="Times New Roman" w:cs="仿宋_GB2312"/>
          <w:kern w:val="0"/>
          <w:sz w:val="32"/>
          <w:szCs w:val="32"/>
        </w:rPr>
        <w:t>给予</w:t>
      </w:r>
      <w:r w:rsidRPr="00331E63">
        <w:rPr>
          <w:rFonts w:ascii="仿宋_GB2312" w:eastAsia="仿宋_GB2312" w:hAnsi="Times New Roman" w:cs="仿宋_GB2312" w:hint="eastAsia"/>
          <w:kern w:val="0"/>
          <w:sz w:val="32"/>
          <w:szCs w:val="32"/>
        </w:rPr>
        <w:t>采购单位</w:t>
      </w:r>
      <w:r w:rsidRPr="00331E63">
        <w:rPr>
          <w:rFonts w:ascii="仿宋_GB2312" w:eastAsia="仿宋_GB2312" w:hAnsi="Times New Roman" w:cs="仿宋_GB2312"/>
          <w:kern w:val="0"/>
          <w:sz w:val="32"/>
          <w:szCs w:val="32"/>
        </w:rPr>
        <w:t>支持</w:t>
      </w:r>
      <w:r w:rsidRPr="00331E63">
        <w:rPr>
          <w:rFonts w:ascii="仿宋_GB2312" w:eastAsia="仿宋_GB2312" w:hAnsi="Times New Roman" w:cs="仿宋_GB2312" w:hint="eastAsia"/>
          <w:kern w:val="0"/>
          <w:sz w:val="32"/>
          <w:szCs w:val="32"/>
        </w:rPr>
        <w:t>。</w:t>
      </w:r>
    </w:p>
    <w:p w:rsidR="00AA2930" w:rsidRPr="00331E63" w:rsidRDefault="00060432"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2</w:t>
      </w:r>
      <w:r w:rsidR="00AA2930" w:rsidRPr="00331E63">
        <w:rPr>
          <w:rFonts w:ascii="仿宋_GB2312" w:eastAsia="仿宋_GB2312" w:hAnsi="Times New Roman" w:cs="仿宋_GB2312" w:hint="eastAsia"/>
          <w:kern w:val="0"/>
          <w:sz w:val="32"/>
          <w:szCs w:val="32"/>
        </w:rPr>
        <w:t>.协会</w:t>
      </w:r>
      <w:r w:rsidR="00AA2930" w:rsidRPr="00331E63">
        <w:rPr>
          <w:rFonts w:ascii="仿宋_GB2312" w:eastAsia="仿宋_GB2312" w:hAnsi="Times New Roman" w:cs="仿宋_GB2312"/>
          <w:kern w:val="0"/>
          <w:sz w:val="32"/>
          <w:szCs w:val="32"/>
        </w:rPr>
        <w:t>支持。</w:t>
      </w:r>
      <w:r w:rsidR="00AA2930" w:rsidRPr="00331E63">
        <w:rPr>
          <w:rFonts w:ascii="仿宋_GB2312" w:eastAsia="仿宋_GB2312" w:hAnsi="Times New Roman" w:cs="仿宋_GB2312" w:hint="eastAsia"/>
          <w:kern w:val="0"/>
          <w:sz w:val="32"/>
          <w:szCs w:val="32"/>
        </w:rPr>
        <w:t>为充分</w:t>
      </w:r>
      <w:r w:rsidR="00AA2930" w:rsidRPr="00331E63">
        <w:rPr>
          <w:rFonts w:ascii="仿宋_GB2312" w:eastAsia="仿宋_GB2312" w:hAnsi="Times New Roman" w:cs="仿宋_GB2312"/>
          <w:kern w:val="0"/>
          <w:sz w:val="32"/>
          <w:szCs w:val="32"/>
        </w:rPr>
        <w:t>发挥行业协会对专业服务业发展的促进作用，对</w:t>
      </w:r>
      <w:r w:rsidR="007951DA">
        <w:rPr>
          <w:rFonts w:ascii="仿宋_GB2312" w:eastAsia="仿宋_GB2312" w:hAnsi="Times New Roman" w:cs="仿宋_GB2312" w:hint="eastAsia"/>
          <w:kern w:val="0"/>
          <w:sz w:val="32"/>
          <w:szCs w:val="32"/>
        </w:rPr>
        <w:t>符合条件的专业服务行业协会</w:t>
      </w:r>
      <w:r w:rsidR="00AA2930" w:rsidRPr="00331E63">
        <w:rPr>
          <w:rFonts w:ascii="仿宋_GB2312" w:eastAsia="仿宋_GB2312" w:hAnsi="Times New Roman" w:cs="仿宋_GB2312" w:hint="eastAsia"/>
          <w:kern w:val="0"/>
          <w:sz w:val="32"/>
          <w:szCs w:val="32"/>
        </w:rPr>
        <w:t>可</w:t>
      </w:r>
      <w:r w:rsidR="007951DA">
        <w:rPr>
          <w:rFonts w:ascii="仿宋_GB2312" w:eastAsia="仿宋_GB2312" w:hAnsi="Times New Roman" w:cs="仿宋_GB2312" w:hint="eastAsia"/>
          <w:kern w:val="0"/>
          <w:sz w:val="32"/>
          <w:szCs w:val="32"/>
        </w:rPr>
        <w:t>一次性</w:t>
      </w:r>
      <w:r w:rsidR="00AA2930" w:rsidRPr="00331E63">
        <w:rPr>
          <w:rFonts w:ascii="仿宋_GB2312" w:eastAsia="仿宋_GB2312" w:hAnsi="Times New Roman" w:cs="仿宋_GB2312" w:hint="eastAsia"/>
          <w:kern w:val="0"/>
          <w:sz w:val="32"/>
          <w:szCs w:val="32"/>
        </w:rPr>
        <w:t>给予30万元的</w:t>
      </w:r>
      <w:r w:rsidR="007951DA">
        <w:rPr>
          <w:rFonts w:ascii="仿宋_GB2312" w:eastAsia="仿宋_GB2312" w:hAnsi="Times New Roman" w:cs="仿宋_GB2312" w:hint="eastAsia"/>
          <w:kern w:val="0"/>
          <w:sz w:val="32"/>
          <w:szCs w:val="32"/>
        </w:rPr>
        <w:t>运营</w:t>
      </w:r>
      <w:r w:rsidR="00AA2930" w:rsidRPr="00331E63">
        <w:rPr>
          <w:rFonts w:ascii="仿宋_GB2312" w:eastAsia="仿宋_GB2312" w:hAnsi="Times New Roman" w:cs="仿宋_GB2312" w:hint="eastAsia"/>
          <w:kern w:val="0"/>
          <w:sz w:val="32"/>
          <w:szCs w:val="32"/>
        </w:rPr>
        <w:t>费支持；</w:t>
      </w:r>
      <w:r w:rsidR="002211EE" w:rsidRPr="002211EE">
        <w:rPr>
          <w:rFonts w:ascii="仿宋_GB2312" w:eastAsia="仿宋_GB2312" w:hAnsi="Times New Roman" w:cs="仿宋_GB2312" w:hint="eastAsia"/>
          <w:kern w:val="0"/>
          <w:sz w:val="32"/>
          <w:szCs w:val="32"/>
        </w:rPr>
        <w:t>支持专业服务行业协会开展促进会员单位发展的服务活动，</w:t>
      </w:r>
      <w:r w:rsidR="002211EE">
        <w:rPr>
          <w:rFonts w:ascii="仿宋_GB2312" w:eastAsia="仿宋_GB2312" w:hAnsi="Times New Roman" w:cs="仿宋_GB2312" w:hint="eastAsia"/>
          <w:kern w:val="0"/>
          <w:sz w:val="32"/>
          <w:szCs w:val="32"/>
        </w:rPr>
        <w:t>最高</w:t>
      </w:r>
      <w:r w:rsidR="002211EE" w:rsidRPr="002211EE">
        <w:rPr>
          <w:rFonts w:ascii="仿宋_GB2312" w:eastAsia="仿宋_GB2312" w:hAnsi="Times New Roman" w:cs="仿宋_GB2312" w:hint="eastAsia"/>
          <w:kern w:val="0"/>
          <w:sz w:val="32"/>
          <w:szCs w:val="32"/>
        </w:rPr>
        <w:t>可按活动实际费用的50％、每年最高20</w:t>
      </w:r>
      <w:r w:rsidR="002211EE">
        <w:rPr>
          <w:rFonts w:ascii="仿宋_GB2312" w:eastAsia="仿宋_GB2312" w:hAnsi="Times New Roman" w:cs="仿宋_GB2312" w:hint="eastAsia"/>
          <w:kern w:val="0"/>
          <w:sz w:val="32"/>
          <w:szCs w:val="32"/>
        </w:rPr>
        <w:t>万元予以支持</w:t>
      </w:r>
      <w:r w:rsidR="00AA2930" w:rsidRPr="00331E63">
        <w:rPr>
          <w:rFonts w:ascii="仿宋_GB2312" w:eastAsia="仿宋_GB2312" w:hAnsi="Times New Roman" w:cs="仿宋_GB2312" w:hint="eastAsia"/>
          <w:kern w:val="0"/>
          <w:sz w:val="32"/>
          <w:szCs w:val="32"/>
        </w:rPr>
        <w:t>。</w:t>
      </w:r>
    </w:p>
    <w:p w:rsidR="00AA2930" w:rsidRPr="00331E63" w:rsidRDefault="00060432" w:rsidP="00331E63">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3</w:t>
      </w:r>
      <w:r w:rsidR="00886F7C" w:rsidRPr="00331E63">
        <w:rPr>
          <w:rFonts w:ascii="仿宋_GB2312" w:eastAsia="仿宋_GB2312" w:hAnsi="Times New Roman" w:cs="仿宋_GB2312" w:hint="eastAsia"/>
          <w:kern w:val="0"/>
          <w:sz w:val="32"/>
          <w:szCs w:val="32"/>
        </w:rPr>
        <w:t>.</w:t>
      </w:r>
      <w:r w:rsidR="00686B38">
        <w:rPr>
          <w:rFonts w:ascii="仿宋_GB2312" w:eastAsia="仿宋_GB2312" w:hAnsi="Times New Roman" w:cs="仿宋_GB2312" w:hint="eastAsia"/>
          <w:kern w:val="0"/>
          <w:sz w:val="32"/>
          <w:szCs w:val="32"/>
        </w:rPr>
        <w:t>重大</w:t>
      </w:r>
      <w:r w:rsidR="00886F7C" w:rsidRPr="00331E63">
        <w:rPr>
          <w:rFonts w:ascii="仿宋_GB2312" w:eastAsia="仿宋_GB2312" w:hAnsi="Times New Roman" w:cs="仿宋_GB2312" w:hint="eastAsia"/>
          <w:kern w:val="0"/>
          <w:sz w:val="32"/>
          <w:szCs w:val="32"/>
        </w:rPr>
        <w:t>活动</w:t>
      </w:r>
      <w:r w:rsidR="00886F7C" w:rsidRPr="00331E63">
        <w:rPr>
          <w:rFonts w:ascii="仿宋_GB2312" w:eastAsia="仿宋_GB2312" w:hAnsi="Times New Roman" w:cs="仿宋_GB2312"/>
          <w:kern w:val="0"/>
          <w:sz w:val="32"/>
          <w:szCs w:val="32"/>
        </w:rPr>
        <w:t>支持。</w:t>
      </w:r>
      <w:r w:rsidR="00886F7C" w:rsidRPr="00331E63">
        <w:rPr>
          <w:rFonts w:ascii="仿宋_GB2312" w:eastAsia="仿宋_GB2312" w:hAnsi="Times New Roman" w:cs="仿宋_GB2312" w:hint="eastAsia"/>
          <w:kern w:val="0"/>
          <w:sz w:val="32"/>
          <w:szCs w:val="32"/>
        </w:rPr>
        <w:t>为</w:t>
      </w:r>
      <w:r w:rsidR="00886F7C" w:rsidRPr="00331E63">
        <w:rPr>
          <w:rFonts w:ascii="仿宋_GB2312" w:eastAsia="仿宋_GB2312" w:hAnsi="Times New Roman" w:cs="仿宋_GB2312"/>
          <w:kern w:val="0"/>
          <w:sz w:val="32"/>
          <w:szCs w:val="32"/>
        </w:rPr>
        <w:t>营造专业服务业发展生态，</w:t>
      </w:r>
      <w:r w:rsidR="00886F7C" w:rsidRPr="00331E63">
        <w:rPr>
          <w:rFonts w:ascii="仿宋_GB2312" w:eastAsia="仿宋_GB2312" w:hAnsi="Times New Roman" w:cs="仿宋_GB2312" w:hint="eastAsia"/>
          <w:kern w:val="0"/>
          <w:sz w:val="32"/>
          <w:szCs w:val="32"/>
        </w:rPr>
        <w:t>促进</w:t>
      </w:r>
      <w:r w:rsidR="00886F7C" w:rsidRPr="00331E63">
        <w:rPr>
          <w:rFonts w:ascii="仿宋_GB2312" w:eastAsia="仿宋_GB2312" w:hAnsi="Times New Roman" w:cs="仿宋_GB2312"/>
          <w:kern w:val="0"/>
          <w:sz w:val="32"/>
          <w:szCs w:val="32"/>
        </w:rPr>
        <w:t>行业集聚发展，</w:t>
      </w:r>
      <w:r w:rsidR="00886F7C" w:rsidRPr="00331E63">
        <w:rPr>
          <w:rFonts w:ascii="仿宋_GB2312" w:eastAsia="仿宋_GB2312" w:hAnsi="Times New Roman" w:cs="仿宋_GB2312" w:hint="eastAsia"/>
          <w:kern w:val="0"/>
          <w:sz w:val="32"/>
          <w:szCs w:val="32"/>
        </w:rPr>
        <w:t>对符合条件的专业服务业峰会、论坛、学术会议、展会、创意活动等重大会议活动，分类别最高</w:t>
      </w:r>
      <w:r w:rsidR="00686B38">
        <w:rPr>
          <w:rFonts w:ascii="仿宋_GB2312" w:eastAsia="仿宋_GB2312" w:hAnsi="Times New Roman" w:cs="仿宋_GB2312" w:hint="eastAsia"/>
          <w:kern w:val="0"/>
          <w:sz w:val="32"/>
          <w:szCs w:val="32"/>
        </w:rPr>
        <w:t>可</w:t>
      </w:r>
      <w:r w:rsidR="00886F7C" w:rsidRPr="00331E63">
        <w:rPr>
          <w:rFonts w:ascii="仿宋_GB2312" w:eastAsia="仿宋_GB2312" w:hAnsi="Times New Roman" w:cs="仿宋_GB2312" w:hint="eastAsia"/>
          <w:kern w:val="0"/>
          <w:sz w:val="32"/>
          <w:szCs w:val="32"/>
        </w:rPr>
        <w:t>按实际投入费用的</w:t>
      </w:r>
      <w:r w:rsidR="0007072A">
        <w:rPr>
          <w:rFonts w:ascii="仿宋_GB2312" w:eastAsia="仿宋_GB2312" w:hAnsi="Times New Roman" w:cs="仿宋_GB2312"/>
          <w:kern w:val="0"/>
          <w:sz w:val="32"/>
          <w:szCs w:val="32"/>
        </w:rPr>
        <w:t>8</w:t>
      </w:r>
      <w:r w:rsidR="00886F7C" w:rsidRPr="00331E63">
        <w:rPr>
          <w:rFonts w:ascii="仿宋_GB2312" w:eastAsia="仿宋_GB2312" w:hAnsi="Times New Roman" w:cs="仿宋_GB2312" w:hint="eastAsia"/>
          <w:kern w:val="0"/>
          <w:sz w:val="32"/>
          <w:szCs w:val="32"/>
        </w:rPr>
        <w:t>0%、</w:t>
      </w:r>
      <w:r w:rsidR="00886F7C" w:rsidRPr="00331E63">
        <w:rPr>
          <w:rFonts w:ascii="仿宋_GB2312" w:eastAsia="仿宋_GB2312" w:hAnsi="Times New Roman" w:cs="仿宋_GB2312"/>
          <w:kern w:val="0"/>
          <w:sz w:val="32"/>
          <w:szCs w:val="32"/>
        </w:rPr>
        <w:t>不超过</w:t>
      </w:r>
      <w:r w:rsidR="0007072A">
        <w:rPr>
          <w:rFonts w:ascii="仿宋_GB2312" w:eastAsia="仿宋_GB2312" w:hAnsi="Times New Roman" w:cs="仿宋_GB2312"/>
          <w:kern w:val="0"/>
          <w:sz w:val="32"/>
          <w:szCs w:val="32"/>
        </w:rPr>
        <w:t>2</w:t>
      </w:r>
      <w:r w:rsidR="00886F7C" w:rsidRPr="00331E63">
        <w:rPr>
          <w:rFonts w:ascii="仿宋_GB2312" w:eastAsia="仿宋_GB2312" w:hAnsi="Times New Roman" w:cs="仿宋_GB2312" w:hint="eastAsia"/>
          <w:kern w:val="0"/>
          <w:sz w:val="32"/>
          <w:szCs w:val="32"/>
        </w:rPr>
        <w:t>00万元给予承办单位</w:t>
      </w:r>
      <w:r w:rsidR="00686B38">
        <w:rPr>
          <w:rFonts w:ascii="仿宋_GB2312" w:eastAsia="仿宋_GB2312" w:hAnsi="Times New Roman" w:cs="仿宋_GB2312" w:hint="eastAsia"/>
          <w:kern w:val="0"/>
          <w:sz w:val="32"/>
          <w:szCs w:val="32"/>
        </w:rPr>
        <w:t>支持</w:t>
      </w:r>
      <w:r w:rsidR="00886F7C" w:rsidRPr="00331E63">
        <w:rPr>
          <w:rFonts w:ascii="仿宋_GB2312" w:eastAsia="仿宋_GB2312" w:hAnsi="Times New Roman" w:cs="仿宋_GB2312" w:hint="eastAsia"/>
          <w:kern w:val="0"/>
          <w:sz w:val="32"/>
          <w:szCs w:val="32"/>
        </w:rPr>
        <w:t>。</w:t>
      </w:r>
    </w:p>
    <w:p w:rsidR="00686B38" w:rsidRPr="00686B38" w:rsidRDefault="00686B38" w:rsidP="00686B38">
      <w:pPr>
        <w:adjustRightInd w:val="0"/>
        <w:snapToGrid w:val="0"/>
        <w:spacing w:line="550" w:lineRule="exact"/>
        <w:ind w:rightChars="50" w:right="105" w:firstLineChars="200"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4</w:t>
      </w:r>
      <w:r>
        <w:rPr>
          <w:rFonts w:ascii="仿宋_GB2312" w:eastAsia="仿宋_GB2312" w:hAnsi="Times New Roman" w:cs="仿宋_GB2312" w:hint="eastAsia"/>
          <w:kern w:val="0"/>
          <w:sz w:val="32"/>
          <w:szCs w:val="32"/>
        </w:rPr>
        <w:t>.</w:t>
      </w:r>
      <w:r w:rsidRPr="0007072A">
        <w:rPr>
          <w:rFonts w:ascii="仿宋_GB2312" w:eastAsia="仿宋_GB2312" w:hAnsi="Times New Roman" w:cs="仿宋_GB2312" w:hint="eastAsia"/>
          <w:kern w:val="0"/>
          <w:sz w:val="32"/>
          <w:szCs w:val="32"/>
        </w:rPr>
        <w:t>产业基金支持</w:t>
      </w:r>
      <w:r>
        <w:rPr>
          <w:rFonts w:ascii="仿宋_GB2312" w:eastAsia="仿宋_GB2312" w:hAnsi="Times New Roman" w:cs="仿宋_GB2312" w:hint="eastAsia"/>
          <w:kern w:val="0"/>
          <w:sz w:val="32"/>
          <w:szCs w:val="32"/>
        </w:rPr>
        <w:t>。</w:t>
      </w:r>
      <w:r w:rsidRPr="0007072A">
        <w:rPr>
          <w:rFonts w:ascii="仿宋_GB2312" w:eastAsia="仿宋_GB2312" w:hAnsi="Times New Roman" w:cs="仿宋_GB2312" w:hint="eastAsia"/>
          <w:kern w:val="0"/>
          <w:sz w:val="32"/>
          <w:szCs w:val="32"/>
        </w:rPr>
        <w:t>鼓励投资基金投资前海</w:t>
      </w:r>
      <w:r w:rsidR="007951DA">
        <w:rPr>
          <w:rFonts w:ascii="仿宋_GB2312" w:eastAsia="仿宋_GB2312" w:hAnsi="Times New Roman" w:cs="仿宋_GB2312" w:hint="eastAsia"/>
          <w:kern w:val="0"/>
          <w:sz w:val="32"/>
          <w:szCs w:val="32"/>
        </w:rPr>
        <w:t>专业服务业</w:t>
      </w:r>
      <w:r w:rsidRPr="0007072A">
        <w:rPr>
          <w:rFonts w:ascii="仿宋_GB2312" w:eastAsia="仿宋_GB2312" w:hAnsi="Times New Roman" w:cs="仿宋_GB2312" w:hint="eastAsia"/>
          <w:kern w:val="0"/>
          <w:sz w:val="32"/>
          <w:szCs w:val="32"/>
        </w:rPr>
        <w:t>机构，促进</w:t>
      </w:r>
      <w:r w:rsidR="007951DA">
        <w:rPr>
          <w:rFonts w:ascii="仿宋_GB2312" w:eastAsia="仿宋_GB2312" w:hAnsi="Times New Roman" w:cs="仿宋_GB2312" w:hint="eastAsia"/>
          <w:kern w:val="0"/>
          <w:sz w:val="32"/>
          <w:szCs w:val="32"/>
        </w:rPr>
        <w:t>专业服务业</w:t>
      </w:r>
      <w:r w:rsidR="007951DA">
        <w:rPr>
          <w:rFonts w:ascii="仿宋_GB2312" w:eastAsia="仿宋_GB2312" w:hAnsi="Times New Roman" w:cs="仿宋_GB2312"/>
          <w:kern w:val="0"/>
          <w:sz w:val="32"/>
          <w:szCs w:val="32"/>
        </w:rPr>
        <w:t>机构</w:t>
      </w:r>
      <w:r w:rsidRPr="0007072A">
        <w:rPr>
          <w:rFonts w:ascii="仿宋_GB2312" w:eastAsia="仿宋_GB2312" w:hAnsi="Times New Roman" w:cs="仿宋_GB2312" w:hint="eastAsia"/>
          <w:kern w:val="0"/>
          <w:sz w:val="32"/>
          <w:szCs w:val="32"/>
        </w:rPr>
        <w:t>利用资本市场发展壮大。对投资前海在地经营的</w:t>
      </w:r>
      <w:r w:rsidR="007951DA">
        <w:rPr>
          <w:rFonts w:ascii="仿宋_GB2312" w:eastAsia="仿宋_GB2312" w:hAnsi="Times New Roman" w:cs="仿宋_GB2312" w:hint="eastAsia"/>
          <w:kern w:val="0"/>
          <w:sz w:val="32"/>
          <w:szCs w:val="32"/>
        </w:rPr>
        <w:t>专业服务业</w:t>
      </w:r>
      <w:r w:rsidRPr="0007072A">
        <w:rPr>
          <w:rFonts w:ascii="仿宋_GB2312" w:eastAsia="仿宋_GB2312" w:hAnsi="Times New Roman" w:cs="仿宋_GB2312" w:hint="eastAsia"/>
          <w:kern w:val="0"/>
          <w:sz w:val="32"/>
          <w:szCs w:val="32"/>
        </w:rPr>
        <w:t>机构的，可按上一年度</w:t>
      </w:r>
      <w:r>
        <w:rPr>
          <w:rFonts w:ascii="仿宋_GB2312" w:eastAsia="仿宋_GB2312" w:hAnsi="Times New Roman" w:cs="仿宋_GB2312" w:hint="eastAsia"/>
          <w:kern w:val="0"/>
          <w:sz w:val="32"/>
          <w:szCs w:val="32"/>
        </w:rPr>
        <w:t>实际</w:t>
      </w:r>
      <w:r w:rsidRPr="0007072A">
        <w:rPr>
          <w:rFonts w:ascii="仿宋_GB2312" w:eastAsia="仿宋_GB2312" w:hAnsi="Times New Roman" w:cs="仿宋_GB2312" w:hint="eastAsia"/>
          <w:kern w:val="0"/>
          <w:sz w:val="32"/>
          <w:szCs w:val="32"/>
        </w:rPr>
        <w:t>投资额的5%</w:t>
      </w:r>
      <w:r>
        <w:rPr>
          <w:rFonts w:ascii="仿宋_GB2312" w:eastAsia="仿宋_GB2312" w:hAnsi="Times New Roman" w:cs="仿宋_GB2312" w:hint="eastAsia"/>
          <w:kern w:val="0"/>
          <w:sz w:val="32"/>
          <w:szCs w:val="32"/>
        </w:rPr>
        <w:t>、</w:t>
      </w:r>
      <w:r>
        <w:rPr>
          <w:rFonts w:ascii="仿宋_GB2312" w:eastAsia="仿宋_GB2312" w:hAnsi="Times New Roman" w:cs="仿宋_GB2312"/>
          <w:kern w:val="0"/>
          <w:sz w:val="32"/>
          <w:szCs w:val="32"/>
        </w:rPr>
        <w:t>每年不超过</w:t>
      </w:r>
      <w:r>
        <w:rPr>
          <w:rFonts w:ascii="仿宋_GB2312" w:eastAsia="仿宋_GB2312" w:hAnsi="Times New Roman" w:cs="仿宋_GB2312" w:hint="eastAsia"/>
          <w:kern w:val="0"/>
          <w:sz w:val="32"/>
          <w:szCs w:val="32"/>
        </w:rPr>
        <w:t>100万元</w:t>
      </w:r>
      <w:r>
        <w:rPr>
          <w:rFonts w:ascii="仿宋_GB2312" w:eastAsia="仿宋_GB2312" w:hAnsi="Times New Roman" w:cs="仿宋_GB2312"/>
          <w:kern w:val="0"/>
          <w:sz w:val="32"/>
          <w:szCs w:val="32"/>
        </w:rPr>
        <w:t>给予</w:t>
      </w:r>
      <w:r w:rsidRPr="0007072A">
        <w:rPr>
          <w:rFonts w:ascii="仿宋_GB2312" w:eastAsia="仿宋_GB2312" w:hAnsi="Times New Roman" w:cs="仿宋_GB2312" w:hint="eastAsia"/>
          <w:kern w:val="0"/>
          <w:sz w:val="32"/>
          <w:szCs w:val="32"/>
        </w:rPr>
        <w:t>基金管理机构</w:t>
      </w:r>
      <w:r>
        <w:rPr>
          <w:rFonts w:ascii="仿宋_GB2312" w:eastAsia="仿宋_GB2312" w:hAnsi="Times New Roman" w:cs="仿宋_GB2312" w:hint="eastAsia"/>
          <w:kern w:val="0"/>
          <w:sz w:val="32"/>
          <w:szCs w:val="32"/>
        </w:rPr>
        <w:t>支持。</w:t>
      </w:r>
    </w:p>
    <w:p w:rsidR="00411F77" w:rsidRPr="00331E63" w:rsidRDefault="00E305B9" w:rsidP="00331E63">
      <w:pPr>
        <w:pStyle w:val="Default"/>
        <w:spacing w:line="550" w:lineRule="exact"/>
        <w:ind w:firstLineChars="200" w:firstLine="640"/>
        <w:jc w:val="both"/>
        <w:rPr>
          <w:rFonts w:ascii="楷体_GB2312" w:eastAsia="楷体_GB2312" w:hAnsi="Times New Roman" w:cs="仿宋_GB2312"/>
          <w:color w:val="auto"/>
          <w:sz w:val="32"/>
          <w:szCs w:val="32"/>
        </w:rPr>
      </w:pPr>
      <w:r w:rsidRPr="00331E63">
        <w:rPr>
          <w:rFonts w:ascii="楷体_GB2312" w:eastAsia="楷体_GB2312" w:hAnsi="Times New Roman" w:cs="仿宋_GB2312" w:hint="eastAsia"/>
          <w:color w:val="auto"/>
          <w:sz w:val="32"/>
          <w:szCs w:val="32"/>
        </w:rPr>
        <w:t>（</w:t>
      </w:r>
      <w:r w:rsidR="00D06988" w:rsidRPr="00331E63">
        <w:rPr>
          <w:rFonts w:ascii="楷体_GB2312" w:eastAsia="楷体_GB2312" w:hAnsi="Times New Roman" w:cs="仿宋_GB2312" w:hint="eastAsia"/>
          <w:color w:val="auto"/>
          <w:sz w:val="32"/>
          <w:szCs w:val="32"/>
        </w:rPr>
        <w:t>三</w:t>
      </w:r>
      <w:r w:rsidRPr="00331E63">
        <w:rPr>
          <w:rFonts w:ascii="楷体_GB2312" w:eastAsia="楷体_GB2312" w:hAnsi="Times New Roman" w:cs="仿宋_GB2312" w:hint="eastAsia"/>
          <w:color w:val="auto"/>
          <w:sz w:val="32"/>
          <w:szCs w:val="32"/>
        </w:rPr>
        <w:t>）针对</w:t>
      </w:r>
      <w:r w:rsidR="0007072A">
        <w:rPr>
          <w:rFonts w:ascii="楷体_GB2312" w:eastAsia="楷体_GB2312" w:hAnsi="Times New Roman" w:cs="仿宋_GB2312" w:hint="eastAsia"/>
          <w:color w:val="auto"/>
          <w:sz w:val="32"/>
          <w:szCs w:val="32"/>
        </w:rPr>
        <w:t>空间载体的</w:t>
      </w:r>
      <w:r w:rsidRPr="00331E63">
        <w:rPr>
          <w:rFonts w:ascii="楷体_GB2312" w:eastAsia="楷体_GB2312" w:hAnsi="Times New Roman" w:cs="仿宋_GB2312" w:hint="eastAsia"/>
          <w:color w:val="auto"/>
          <w:sz w:val="32"/>
          <w:szCs w:val="32"/>
        </w:rPr>
        <w:t>运营主体，提供</w:t>
      </w:r>
      <w:r w:rsidR="00686B38">
        <w:rPr>
          <w:rFonts w:ascii="楷体_GB2312" w:eastAsia="楷体_GB2312" w:hAnsi="Times New Roman" w:cs="仿宋_GB2312" w:hint="eastAsia"/>
          <w:color w:val="auto"/>
          <w:sz w:val="32"/>
          <w:szCs w:val="32"/>
        </w:rPr>
        <w:t>两</w:t>
      </w:r>
      <w:r w:rsidRPr="00331E63">
        <w:rPr>
          <w:rFonts w:ascii="楷体_GB2312" w:eastAsia="楷体_GB2312" w:hAnsi="Times New Roman" w:cs="仿宋_GB2312" w:hint="eastAsia"/>
          <w:color w:val="auto"/>
          <w:sz w:val="32"/>
          <w:szCs w:val="32"/>
        </w:rPr>
        <w:t>大</w:t>
      </w:r>
      <w:r w:rsidRPr="00331E63">
        <w:rPr>
          <w:rFonts w:ascii="楷体_GB2312" w:eastAsia="楷体_GB2312" w:hAnsi="Times New Roman" w:cs="仿宋_GB2312"/>
          <w:color w:val="auto"/>
          <w:sz w:val="32"/>
          <w:szCs w:val="32"/>
        </w:rPr>
        <w:t>支持。</w:t>
      </w:r>
    </w:p>
    <w:p w:rsidR="00E305B9" w:rsidRPr="00331E63" w:rsidRDefault="00E305B9" w:rsidP="00686B38">
      <w:pPr>
        <w:widowControl/>
        <w:shd w:val="clear" w:color="auto" w:fill="FFFFFF"/>
        <w:spacing w:line="550" w:lineRule="exact"/>
        <w:ind w:firstLineChars="200" w:firstLine="640"/>
        <w:rPr>
          <w:rFonts w:ascii="仿宋_GB2312" w:eastAsia="仿宋_GB2312" w:cs="仿宋_GB2312"/>
          <w:sz w:val="32"/>
          <w:szCs w:val="32"/>
        </w:rPr>
      </w:pPr>
      <w:r w:rsidRPr="00331E63">
        <w:rPr>
          <w:rFonts w:ascii="仿宋_GB2312" w:eastAsia="仿宋_GB2312" w:cs="仿宋_GB2312" w:hint="eastAsia"/>
          <w:sz w:val="32"/>
          <w:szCs w:val="32"/>
        </w:rPr>
        <w:t>1.认定</w:t>
      </w:r>
      <w:r w:rsidRPr="00331E63">
        <w:rPr>
          <w:rFonts w:ascii="仿宋_GB2312" w:eastAsia="仿宋_GB2312" w:cs="仿宋_GB2312"/>
          <w:sz w:val="32"/>
          <w:szCs w:val="32"/>
        </w:rPr>
        <w:t>支持</w:t>
      </w:r>
      <w:r w:rsidRPr="00331E63">
        <w:rPr>
          <w:rFonts w:ascii="仿宋_GB2312" w:eastAsia="仿宋_GB2312" w:hAnsi="Times New Roman" w:cs="仿宋_GB2312"/>
          <w:kern w:val="0"/>
          <w:sz w:val="32"/>
          <w:szCs w:val="32"/>
        </w:rPr>
        <w:t>。</w:t>
      </w:r>
      <w:r w:rsidRPr="00331E63">
        <w:rPr>
          <w:rFonts w:ascii="仿宋_GB2312" w:eastAsia="仿宋_GB2312" w:hAnsi="Times New Roman" w:cs="仿宋_GB2312" w:hint="eastAsia"/>
          <w:kern w:val="0"/>
          <w:sz w:val="32"/>
          <w:szCs w:val="32"/>
        </w:rPr>
        <w:t>对</w:t>
      </w:r>
      <w:r w:rsidRPr="00331E63">
        <w:rPr>
          <w:rFonts w:ascii="仿宋_GB2312" w:eastAsia="仿宋_GB2312" w:hAnsi="Times New Roman" w:cs="仿宋_GB2312"/>
          <w:kern w:val="0"/>
          <w:sz w:val="32"/>
          <w:szCs w:val="32"/>
        </w:rPr>
        <w:t>获得</w:t>
      </w:r>
      <w:r w:rsidRPr="00331E63">
        <w:rPr>
          <w:rFonts w:ascii="仿宋_GB2312" w:eastAsia="仿宋_GB2312" w:hAnsi="Times New Roman" w:cs="仿宋_GB2312" w:hint="eastAsia"/>
          <w:kern w:val="0"/>
          <w:sz w:val="32"/>
          <w:szCs w:val="32"/>
        </w:rPr>
        <w:t>国家、省级、市认定</w:t>
      </w:r>
      <w:r w:rsidRPr="00331E63">
        <w:rPr>
          <w:rFonts w:ascii="仿宋_GB2312" w:eastAsia="仿宋_GB2312" w:hAnsi="Times New Roman" w:cs="仿宋_GB2312"/>
          <w:kern w:val="0"/>
          <w:sz w:val="32"/>
          <w:szCs w:val="32"/>
        </w:rPr>
        <w:t>的</w:t>
      </w:r>
      <w:r w:rsidRPr="00331E63">
        <w:rPr>
          <w:rFonts w:ascii="仿宋_GB2312" w:eastAsia="仿宋_GB2312" w:hAnsi="Times New Roman" w:cs="仿宋_GB2312" w:hint="eastAsia"/>
          <w:kern w:val="0"/>
          <w:sz w:val="32"/>
          <w:szCs w:val="32"/>
        </w:rPr>
        <w:t>专业服务业园区，最高可给予200万元的一次性奖励。</w:t>
      </w:r>
    </w:p>
    <w:p w:rsidR="00E305B9" w:rsidRPr="00331E63" w:rsidRDefault="00686B38" w:rsidP="00331E63">
      <w:pPr>
        <w:adjustRightInd w:val="0"/>
        <w:snapToGrid w:val="0"/>
        <w:spacing w:line="550" w:lineRule="exact"/>
        <w:ind w:rightChars="50" w:right="105" w:firstLineChars="200" w:firstLine="640"/>
        <w:rPr>
          <w:rFonts w:ascii="仿宋_GB2312" w:eastAsia="仿宋_GB2312" w:cs="仿宋_GB2312"/>
          <w:sz w:val="32"/>
          <w:szCs w:val="32"/>
        </w:rPr>
      </w:pPr>
      <w:r>
        <w:rPr>
          <w:rFonts w:ascii="仿宋_GB2312" w:eastAsia="仿宋_GB2312" w:cs="仿宋_GB2312"/>
          <w:sz w:val="32"/>
          <w:szCs w:val="32"/>
        </w:rPr>
        <w:t>2</w:t>
      </w:r>
      <w:r w:rsidR="00E305B9" w:rsidRPr="00331E63">
        <w:rPr>
          <w:rFonts w:ascii="仿宋_GB2312" w:eastAsia="仿宋_GB2312" w:cs="仿宋_GB2312" w:hint="eastAsia"/>
          <w:sz w:val="32"/>
          <w:szCs w:val="32"/>
        </w:rPr>
        <w:t>.运营载体</w:t>
      </w:r>
      <w:r w:rsidR="00E305B9" w:rsidRPr="00331E63">
        <w:rPr>
          <w:rFonts w:ascii="仿宋_GB2312" w:eastAsia="仿宋_GB2312" w:cs="仿宋_GB2312"/>
          <w:sz w:val="32"/>
          <w:szCs w:val="32"/>
        </w:rPr>
        <w:t>支持</w:t>
      </w:r>
      <w:r w:rsidR="00E305B9" w:rsidRPr="00331E63">
        <w:rPr>
          <w:rFonts w:ascii="仿宋_GB2312" w:eastAsia="仿宋_GB2312" w:cs="仿宋_GB2312" w:hint="eastAsia"/>
          <w:sz w:val="32"/>
          <w:szCs w:val="32"/>
        </w:rPr>
        <w:t>。</w:t>
      </w:r>
      <w:r w:rsidR="003313D2">
        <w:rPr>
          <w:rFonts w:ascii="仿宋_GB2312" w:eastAsia="仿宋_GB2312" w:cs="仿宋_GB2312" w:hint="eastAsia"/>
          <w:sz w:val="32"/>
          <w:szCs w:val="32"/>
        </w:rPr>
        <w:t>为</w:t>
      </w:r>
      <w:proofErr w:type="gramStart"/>
      <w:r w:rsidR="003313D2" w:rsidRPr="003313D2">
        <w:rPr>
          <w:rFonts w:ascii="仿宋_GB2312" w:eastAsia="仿宋_GB2312" w:cs="仿宋_GB2312" w:hint="eastAsia"/>
          <w:sz w:val="32"/>
          <w:szCs w:val="32"/>
        </w:rPr>
        <w:t>发掘众创空间</w:t>
      </w:r>
      <w:proofErr w:type="gramEnd"/>
      <w:r w:rsidR="003313D2" w:rsidRPr="003313D2">
        <w:rPr>
          <w:rFonts w:ascii="仿宋_GB2312" w:eastAsia="仿宋_GB2312" w:cs="仿宋_GB2312" w:hint="eastAsia"/>
          <w:sz w:val="32"/>
          <w:szCs w:val="32"/>
        </w:rPr>
        <w:t>、孵化器、加速器、共享办公空间的招商积极性和资源</w:t>
      </w:r>
      <w:r>
        <w:rPr>
          <w:rFonts w:ascii="仿宋_GB2312" w:eastAsia="仿宋_GB2312" w:cs="仿宋_GB2312" w:hint="eastAsia"/>
          <w:sz w:val="32"/>
          <w:szCs w:val="32"/>
        </w:rPr>
        <w:t>，</w:t>
      </w:r>
      <w:r w:rsidR="003313D2" w:rsidRPr="003313D2">
        <w:rPr>
          <w:rFonts w:ascii="仿宋_GB2312" w:eastAsia="仿宋_GB2312" w:cs="仿宋_GB2312" w:hint="eastAsia"/>
          <w:sz w:val="32"/>
          <w:szCs w:val="32"/>
        </w:rPr>
        <w:t>加强对港招商</w:t>
      </w:r>
      <w:r>
        <w:rPr>
          <w:rFonts w:ascii="仿宋_GB2312" w:eastAsia="仿宋_GB2312" w:cs="仿宋_GB2312" w:hint="eastAsia"/>
          <w:sz w:val="32"/>
          <w:szCs w:val="32"/>
        </w:rPr>
        <w:t>与</w:t>
      </w:r>
      <w:r>
        <w:rPr>
          <w:rFonts w:ascii="仿宋_GB2312" w:eastAsia="仿宋_GB2312" w:cs="仿宋_GB2312"/>
          <w:sz w:val="32"/>
          <w:szCs w:val="32"/>
        </w:rPr>
        <w:t>服务</w:t>
      </w:r>
      <w:r w:rsidR="003313D2">
        <w:rPr>
          <w:rFonts w:ascii="仿宋_GB2312" w:eastAsia="仿宋_GB2312" w:cs="仿宋_GB2312" w:hint="eastAsia"/>
          <w:sz w:val="32"/>
          <w:szCs w:val="32"/>
        </w:rPr>
        <w:t>，</w:t>
      </w:r>
      <w:r w:rsidR="00E305B9" w:rsidRPr="00331E63">
        <w:rPr>
          <w:rFonts w:ascii="仿宋_GB2312" w:eastAsia="仿宋_GB2312" w:cs="仿宋_GB2312" w:hint="eastAsia"/>
          <w:sz w:val="32"/>
          <w:szCs w:val="32"/>
        </w:rPr>
        <w:t>对符合</w:t>
      </w:r>
      <w:r w:rsidR="00E305B9" w:rsidRPr="00331E63">
        <w:rPr>
          <w:rFonts w:ascii="仿宋_GB2312" w:eastAsia="仿宋_GB2312" w:cs="仿宋_GB2312"/>
          <w:sz w:val="32"/>
          <w:szCs w:val="32"/>
        </w:rPr>
        <w:t>条件的</w:t>
      </w:r>
      <w:r w:rsidR="00D06988" w:rsidRPr="00331E63">
        <w:rPr>
          <w:rFonts w:ascii="仿宋_GB2312" w:eastAsia="仿宋_GB2312" w:cs="仿宋_GB2312" w:hint="eastAsia"/>
          <w:sz w:val="32"/>
          <w:szCs w:val="32"/>
        </w:rPr>
        <w:t>最高可</w:t>
      </w:r>
      <w:r w:rsidR="00E305B9" w:rsidRPr="00331E63">
        <w:rPr>
          <w:rFonts w:ascii="仿宋_GB2312" w:eastAsia="仿宋_GB2312" w:cs="仿宋_GB2312"/>
          <w:sz w:val="32"/>
          <w:szCs w:val="32"/>
        </w:rPr>
        <w:t>给予</w:t>
      </w:r>
      <w:r w:rsidR="00D06988" w:rsidRPr="00331E63">
        <w:rPr>
          <w:rFonts w:ascii="仿宋_GB2312" w:eastAsia="仿宋_GB2312" w:cs="仿宋_GB2312" w:hint="eastAsia"/>
          <w:sz w:val="32"/>
          <w:szCs w:val="32"/>
        </w:rPr>
        <w:t>1</w:t>
      </w:r>
      <w:r w:rsidR="00D06988" w:rsidRPr="00331E63">
        <w:rPr>
          <w:rFonts w:ascii="仿宋_GB2312" w:eastAsia="仿宋_GB2312" w:cs="仿宋_GB2312"/>
          <w:sz w:val="32"/>
          <w:szCs w:val="32"/>
        </w:rPr>
        <w:t>00</w:t>
      </w:r>
      <w:r w:rsidR="00D06988" w:rsidRPr="00331E63">
        <w:rPr>
          <w:rFonts w:ascii="仿宋_GB2312" w:eastAsia="仿宋_GB2312" w:cs="仿宋_GB2312" w:hint="eastAsia"/>
          <w:sz w:val="32"/>
          <w:szCs w:val="32"/>
        </w:rPr>
        <w:t>万元</w:t>
      </w:r>
      <w:r w:rsidR="00D06988" w:rsidRPr="00331E63">
        <w:rPr>
          <w:rFonts w:ascii="仿宋_GB2312" w:eastAsia="仿宋_GB2312" w:cs="仿宋_GB2312"/>
          <w:sz w:val="32"/>
          <w:szCs w:val="32"/>
        </w:rPr>
        <w:t>的运营</w:t>
      </w:r>
      <w:r w:rsidR="00E305B9" w:rsidRPr="00331E63">
        <w:rPr>
          <w:rFonts w:ascii="仿宋_GB2312" w:eastAsia="仿宋_GB2312" w:cs="仿宋_GB2312"/>
          <w:sz w:val="32"/>
          <w:szCs w:val="32"/>
        </w:rPr>
        <w:t>奖励。</w:t>
      </w:r>
    </w:p>
    <w:p w:rsidR="00060432" w:rsidRPr="00DD50A5" w:rsidRDefault="003313D2" w:rsidP="00DD50A5">
      <w:pPr>
        <w:widowControl/>
        <w:shd w:val="clear" w:color="auto" w:fill="FFFFFF"/>
        <w:spacing w:line="550" w:lineRule="exact"/>
        <w:ind w:firstLineChars="200" w:firstLine="640"/>
        <w:rPr>
          <w:rFonts w:ascii="仿宋_GB2312" w:eastAsia="仿宋_GB2312" w:hAnsi="仿宋"/>
          <w:szCs w:val="32"/>
        </w:rPr>
      </w:pPr>
      <w:r>
        <w:rPr>
          <w:rFonts w:ascii="仿宋_GB2312" w:eastAsia="仿宋_GB2312" w:hAnsi="Times New Roman" w:cs="仿宋_GB2312" w:hint="eastAsia"/>
          <w:kern w:val="0"/>
          <w:sz w:val="32"/>
          <w:szCs w:val="32"/>
        </w:rPr>
        <w:t>此外，</w:t>
      </w:r>
      <w:r w:rsidRPr="003313D2">
        <w:rPr>
          <w:rFonts w:ascii="仿宋_GB2312" w:eastAsia="仿宋_GB2312" w:hAnsi="Times New Roman" w:cs="仿宋_GB2312" w:hint="eastAsia"/>
          <w:kern w:val="0"/>
          <w:sz w:val="32"/>
          <w:szCs w:val="32"/>
        </w:rPr>
        <w:t>总部企业以及办公用房租金、人才发展</w:t>
      </w:r>
      <w:r>
        <w:rPr>
          <w:rFonts w:ascii="仿宋_GB2312" w:eastAsia="仿宋_GB2312" w:hAnsi="Times New Roman" w:cs="仿宋_GB2312" w:hint="eastAsia"/>
          <w:kern w:val="0"/>
          <w:sz w:val="32"/>
          <w:szCs w:val="32"/>
        </w:rPr>
        <w:t>等</w:t>
      </w:r>
      <w:r>
        <w:rPr>
          <w:rFonts w:ascii="仿宋_GB2312" w:eastAsia="仿宋_GB2312" w:hAnsi="Times New Roman" w:cs="仿宋_GB2312"/>
          <w:kern w:val="0"/>
          <w:sz w:val="32"/>
          <w:szCs w:val="32"/>
        </w:rPr>
        <w:t>共性</w:t>
      </w:r>
      <w:r w:rsidRPr="003313D2">
        <w:rPr>
          <w:rFonts w:ascii="仿宋_GB2312" w:eastAsia="仿宋_GB2312" w:hAnsi="Times New Roman" w:cs="仿宋_GB2312" w:hint="eastAsia"/>
          <w:kern w:val="0"/>
          <w:sz w:val="32"/>
          <w:szCs w:val="32"/>
        </w:rPr>
        <w:t>支持政策</w:t>
      </w:r>
      <w:r>
        <w:rPr>
          <w:rFonts w:ascii="仿宋_GB2312" w:eastAsia="仿宋_GB2312" w:hAnsi="Times New Roman" w:cs="仿宋_GB2312" w:hint="eastAsia"/>
          <w:kern w:val="0"/>
          <w:sz w:val="32"/>
          <w:szCs w:val="32"/>
        </w:rPr>
        <w:t>将</w:t>
      </w:r>
      <w:r w:rsidRPr="003313D2">
        <w:rPr>
          <w:rFonts w:ascii="仿宋_GB2312" w:eastAsia="仿宋_GB2312" w:hAnsi="Times New Roman" w:cs="仿宋_GB2312" w:hint="eastAsia"/>
          <w:kern w:val="0"/>
          <w:sz w:val="32"/>
          <w:szCs w:val="32"/>
        </w:rPr>
        <w:t>按</w:t>
      </w:r>
      <w:r w:rsidR="00060432">
        <w:rPr>
          <w:rFonts w:ascii="仿宋_GB2312" w:eastAsia="仿宋_GB2312" w:hAnsi="Times New Roman" w:cs="仿宋_GB2312" w:hint="eastAsia"/>
          <w:kern w:val="0"/>
          <w:sz w:val="32"/>
          <w:szCs w:val="32"/>
        </w:rPr>
        <w:t>相关专项</w:t>
      </w:r>
      <w:r w:rsidR="00060432">
        <w:rPr>
          <w:rFonts w:ascii="仿宋_GB2312" w:eastAsia="仿宋_GB2312" w:hAnsi="Times New Roman" w:cs="仿宋_GB2312"/>
          <w:kern w:val="0"/>
          <w:sz w:val="32"/>
          <w:szCs w:val="32"/>
        </w:rPr>
        <w:t>政策</w:t>
      </w:r>
      <w:r>
        <w:rPr>
          <w:rFonts w:ascii="仿宋_GB2312" w:eastAsia="仿宋_GB2312" w:hAnsi="Times New Roman" w:cs="仿宋_GB2312" w:hint="eastAsia"/>
          <w:kern w:val="0"/>
          <w:sz w:val="32"/>
          <w:szCs w:val="32"/>
        </w:rPr>
        <w:t>实施</w:t>
      </w:r>
      <w:r w:rsidRPr="003313D2">
        <w:rPr>
          <w:rFonts w:ascii="仿宋_GB2312" w:eastAsia="仿宋_GB2312" w:hAnsi="Times New Roman" w:cs="仿宋_GB2312" w:hint="eastAsia"/>
          <w:kern w:val="0"/>
          <w:sz w:val="32"/>
          <w:szCs w:val="32"/>
        </w:rPr>
        <w:t>。</w:t>
      </w:r>
    </w:p>
    <w:p w:rsidR="00285DA8" w:rsidRPr="00331E63" w:rsidRDefault="00285DA8" w:rsidP="00FB4908">
      <w:pPr>
        <w:spacing w:line="560" w:lineRule="exact"/>
        <w:ind w:firstLineChars="200" w:firstLine="640"/>
        <w:rPr>
          <w:rFonts w:ascii="仿宋_GB2312" w:eastAsia="仿宋_GB2312" w:hAnsi="KaiTi" w:cs="KaiTi"/>
          <w:sz w:val="32"/>
          <w:szCs w:val="32"/>
        </w:rPr>
      </w:pPr>
      <w:bookmarkStart w:id="0" w:name="_GoBack"/>
      <w:bookmarkEnd w:id="0"/>
      <w:r w:rsidRPr="00331E63">
        <w:rPr>
          <w:rFonts w:ascii="仿宋_GB2312" w:eastAsia="仿宋_GB2312" w:hAnsi="FangSong" w:cs="FangSong" w:hint="eastAsia"/>
          <w:kern w:val="0"/>
          <w:sz w:val="32"/>
          <w:szCs w:val="32"/>
        </w:rPr>
        <w:t xml:space="preserve">                              </w:t>
      </w:r>
      <w:r w:rsidRPr="00331E63">
        <w:rPr>
          <w:rFonts w:ascii="仿宋_GB2312" w:eastAsia="仿宋_GB2312" w:hAnsi="FangSong" w:cs="FangSong"/>
          <w:kern w:val="0"/>
          <w:sz w:val="32"/>
          <w:szCs w:val="32"/>
        </w:rPr>
        <w:t xml:space="preserve"> </w:t>
      </w:r>
    </w:p>
    <w:p w:rsidR="00285DA8" w:rsidRPr="00331E63" w:rsidRDefault="00285DA8" w:rsidP="00BE06AC">
      <w:pPr>
        <w:spacing w:line="560" w:lineRule="exact"/>
        <w:ind w:firstLineChars="200" w:firstLine="640"/>
        <w:rPr>
          <w:rFonts w:ascii="仿宋_GB2312" w:eastAsia="仿宋_GB2312"/>
          <w:sz w:val="32"/>
          <w:szCs w:val="32"/>
        </w:rPr>
      </w:pPr>
    </w:p>
    <w:sectPr w:rsidR="00285DA8" w:rsidRPr="00331E63" w:rsidSect="00331E63">
      <w:footerReference w:type="default" r:id="rId6"/>
      <w:pgSz w:w="11906" w:h="16838"/>
      <w:pgMar w:top="1440" w:right="1800" w:bottom="156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E4D" w:rsidRDefault="005A1E4D" w:rsidP="00300882">
      <w:r>
        <w:separator/>
      </w:r>
    </w:p>
  </w:endnote>
  <w:endnote w:type="continuationSeparator" w:id="0">
    <w:p w:rsidR="005A1E4D" w:rsidRDefault="005A1E4D" w:rsidP="0030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FangSong">
    <w:altName w:val="Arial Unicode MS"/>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KaiTi">
    <w:altName w:val="Arial"/>
    <w:panose1 w:val="00000000000000000000"/>
    <w:charset w:val="00"/>
    <w:family w:val="swiss"/>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8826486"/>
      <w:docPartObj>
        <w:docPartGallery w:val="Page Numbers (Bottom of Page)"/>
        <w:docPartUnique/>
      </w:docPartObj>
    </w:sdtPr>
    <w:sdtEndPr/>
    <w:sdtContent>
      <w:p w:rsidR="00300882" w:rsidRDefault="00300882">
        <w:pPr>
          <w:pStyle w:val="a4"/>
          <w:jc w:val="center"/>
        </w:pPr>
        <w:r>
          <w:fldChar w:fldCharType="begin"/>
        </w:r>
        <w:r>
          <w:instrText>PAGE   \* MERGEFORMAT</w:instrText>
        </w:r>
        <w:r>
          <w:fldChar w:fldCharType="separate"/>
        </w:r>
        <w:r w:rsidR="00100599" w:rsidRPr="00100599">
          <w:rPr>
            <w:noProof/>
            <w:lang w:val="zh-CN"/>
          </w:rPr>
          <w:t>3</w:t>
        </w:r>
        <w:r>
          <w:fldChar w:fldCharType="end"/>
        </w:r>
      </w:p>
    </w:sdtContent>
  </w:sdt>
  <w:p w:rsidR="00300882" w:rsidRDefault="003008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E4D" w:rsidRDefault="005A1E4D" w:rsidP="00300882">
      <w:r>
        <w:separator/>
      </w:r>
    </w:p>
  </w:footnote>
  <w:footnote w:type="continuationSeparator" w:id="0">
    <w:p w:rsidR="005A1E4D" w:rsidRDefault="005A1E4D" w:rsidP="003008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B65"/>
    <w:rsid w:val="000009D4"/>
    <w:rsid w:val="000051C1"/>
    <w:rsid w:val="000077E6"/>
    <w:rsid w:val="000134F8"/>
    <w:rsid w:val="000143DC"/>
    <w:rsid w:val="00030870"/>
    <w:rsid w:val="000351E9"/>
    <w:rsid w:val="00036558"/>
    <w:rsid w:val="00046A4B"/>
    <w:rsid w:val="00060432"/>
    <w:rsid w:val="000613A9"/>
    <w:rsid w:val="0007006A"/>
    <w:rsid w:val="0007072A"/>
    <w:rsid w:val="00082D01"/>
    <w:rsid w:val="0008782A"/>
    <w:rsid w:val="000918DB"/>
    <w:rsid w:val="00093C8C"/>
    <w:rsid w:val="000A5B5A"/>
    <w:rsid w:val="000B193D"/>
    <w:rsid w:val="000B207E"/>
    <w:rsid w:val="000B32A8"/>
    <w:rsid w:val="000B72A9"/>
    <w:rsid w:val="000C164E"/>
    <w:rsid w:val="000C3502"/>
    <w:rsid w:val="000C3D47"/>
    <w:rsid w:val="000C439B"/>
    <w:rsid w:val="000D616A"/>
    <w:rsid w:val="000F044A"/>
    <w:rsid w:val="00100599"/>
    <w:rsid w:val="00107DB4"/>
    <w:rsid w:val="001342BC"/>
    <w:rsid w:val="00153519"/>
    <w:rsid w:val="00177830"/>
    <w:rsid w:val="00177C34"/>
    <w:rsid w:val="0018332A"/>
    <w:rsid w:val="00190908"/>
    <w:rsid w:val="001B727C"/>
    <w:rsid w:val="001E2927"/>
    <w:rsid w:val="001E4948"/>
    <w:rsid w:val="001F0761"/>
    <w:rsid w:val="001F247E"/>
    <w:rsid w:val="001F3C54"/>
    <w:rsid w:val="001F45B9"/>
    <w:rsid w:val="00206C9E"/>
    <w:rsid w:val="002070F6"/>
    <w:rsid w:val="00213F71"/>
    <w:rsid w:val="00215929"/>
    <w:rsid w:val="002167F1"/>
    <w:rsid w:val="00220CCB"/>
    <w:rsid w:val="002211EE"/>
    <w:rsid w:val="002316E2"/>
    <w:rsid w:val="00232A87"/>
    <w:rsid w:val="00253B72"/>
    <w:rsid w:val="00261BA1"/>
    <w:rsid w:val="002657BC"/>
    <w:rsid w:val="002679C4"/>
    <w:rsid w:val="00280FE7"/>
    <w:rsid w:val="00285DA8"/>
    <w:rsid w:val="0029259A"/>
    <w:rsid w:val="00296E20"/>
    <w:rsid w:val="002A1406"/>
    <w:rsid w:val="002A3FD8"/>
    <w:rsid w:val="002B5EB5"/>
    <w:rsid w:val="002C61B3"/>
    <w:rsid w:val="002D3591"/>
    <w:rsid w:val="002E56EA"/>
    <w:rsid w:val="003004F6"/>
    <w:rsid w:val="00300882"/>
    <w:rsid w:val="00302518"/>
    <w:rsid w:val="0030692C"/>
    <w:rsid w:val="00311AA1"/>
    <w:rsid w:val="003313D2"/>
    <w:rsid w:val="00331E63"/>
    <w:rsid w:val="003322CC"/>
    <w:rsid w:val="00337523"/>
    <w:rsid w:val="003404A3"/>
    <w:rsid w:val="003418E8"/>
    <w:rsid w:val="003427F1"/>
    <w:rsid w:val="00351691"/>
    <w:rsid w:val="00367B92"/>
    <w:rsid w:val="00375A42"/>
    <w:rsid w:val="00377809"/>
    <w:rsid w:val="0038702E"/>
    <w:rsid w:val="003A140D"/>
    <w:rsid w:val="003A517A"/>
    <w:rsid w:val="003B3D59"/>
    <w:rsid w:val="003C3359"/>
    <w:rsid w:val="003D2346"/>
    <w:rsid w:val="003D713D"/>
    <w:rsid w:val="003E05BF"/>
    <w:rsid w:val="003E46DA"/>
    <w:rsid w:val="003E565C"/>
    <w:rsid w:val="003F2F11"/>
    <w:rsid w:val="00411DA2"/>
    <w:rsid w:val="00411F77"/>
    <w:rsid w:val="00414C7B"/>
    <w:rsid w:val="00415A89"/>
    <w:rsid w:val="00415E13"/>
    <w:rsid w:val="00422628"/>
    <w:rsid w:val="00431A24"/>
    <w:rsid w:val="004353C8"/>
    <w:rsid w:val="004365DB"/>
    <w:rsid w:val="0044072C"/>
    <w:rsid w:val="004434A4"/>
    <w:rsid w:val="004500D8"/>
    <w:rsid w:val="00450F23"/>
    <w:rsid w:val="00454BE7"/>
    <w:rsid w:val="00466E4D"/>
    <w:rsid w:val="00495011"/>
    <w:rsid w:val="00495A6F"/>
    <w:rsid w:val="004A153F"/>
    <w:rsid w:val="004B5861"/>
    <w:rsid w:val="004B6438"/>
    <w:rsid w:val="004C5D5A"/>
    <w:rsid w:val="004D1F56"/>
    <w:rsid w:val="004D7D44"/>
    <w:rsid w:val="004E30A6"/>
    <w:rsid w:val="004E6F40"/>
    <w:rsid w:val="004F1D75"/>
    <w:rsid w:val="004F6E23"/>
    <w:rsid w:val="00507910"/>
    <w:rsid w:val="00511B6E"/>
    <w:rsid w:val="0052254F"/>
    <w:rsid w:val="005250D6"/>
    <w:rsid w:val="00531EF1"/>
    <w:rsid w:val="00532130"/>
    <w:rsid w:val="00537C30"/>
    <w:rsid w:val="00537C76"/>
    <w:rsid w:val="00540E98"/>
    <w:rsid w:val="00564287"/>
    <w:rsid w:val="005643EE"/>
    <w:rsid w:val="005709B3"/>
    <w:rsid w:val="00570AAD"/>
    <w:rsid w:val="00573CEE"/>
    <w:rsid w:val="00584F2B"/>
    <w:rsid w:val="00586686"/>
    <w:rsid w:val="0058712E"/>
    <w:rsid w:val="00590CA4"/>
    <w:rsid w:val="005A1E4D"/>
    <w:rsid w:val="005A5A4E"/>
    <w:rsid w:val="005B0547"/>
    <w:rsid w:val="005B7194"/>
    <w:rsid w:val="005C4E65"/>
    <w:rsid w:val="005C4E6B"/>
    <w:rsid w:val="005C787E"/>
    <w:rsid w:val="005D2654"/>
    <w:rsid w:val="005D35DC"/>
    <w:rsid w:val="005D62AB"/>
    <w:rsid w:val="005E0BB6"/>
    <w:rsid w:val="005E1CEC"/>
    <w:rsid w:val="005E50F0"/>
    <w:rsid w:val="005F299F"/>
    <w:rsid w:val="005F54A2"/>
    <w:rsid w:val="005F6A84"/>
    <w:rsid w:val="00600567"/>
    <w:rsid w:val="00604317"/>
    <w:rsid w:val="00605A7A"/>
    <w:rsid w:val="00624916"/>
    <w:rsid w:val="00624C27"/>
    <w:rsid w:val="00625468"/>
    <w:rsid w:val="00632068"/>
    <w:rsid w:val="006475E1"/>
    <w:rsid w:val="006716E1"/>
    <w:rsid w:val="0068292C"/>
    <w:rsid w:val="0068407F"/>
    <w:rsid w:val="00686B38"/>
    <w:rsid w:val="00692279"/>
    <w:rsid w:val="00696D1F"/>
    <w:rsid w:val="006A0595"/>
    <w:rsid w:val="006A3B65"/>
    <w:rsid w:val="006B2050"/>
    <w:rsid w:val="006C037F"/>
    <w:rsid w:val="006C0443"/>
    <w:rsid w:val="006C2E48"/>
    <w:rsid w:val="006C76BE"/>
    <w:rsid w:val="006D243A"/>
    <w:rsid w:val="006D4311"/>
    <w:rsid w:val="006D68F7"/>
    <w:rsid w:val="006E212F"/>
    <w:rsid w:val="006E2B0B"/>
    <w:rsid w:val="006E33BE"/>
    <w:rsid w:val="006F0126"/>
    <w:rsid w:val="007016D2"/>
    <w:rsid w:val="00706987"/>
    <w:rsid w:val="00711135"/>
    <w:rsid w:val="00712587"/>
    <w:rsid w:val="00715652"/>
    <w:rsid w:val="00722B41"/>
    <w:rsid w:val="00723E30"/>
    <w:rsid w:val="00730DD2"/>
    <w:rsid w:val="007317F8"/>
    <w:rsid w:val="007325C0"/>
    <w:rsid w:val="00732F18"/>
    <w:rsid w:val="007431CE"/>
    <w:rsid w:val="00752FB2"/>
    <w:rsid w:val="00753227"/>
    <w:rsid w:val="007535CE"/>
    <w:rsid w:val="0079069C"/>
    <w:rsid w:val="00791764"/>
    <w:rsid w:val="00791830"/>
    <w:rsid w:val="007951DA"/>
    <w:rsid w:val="00797569"/>
    <w:rsid w:val="007977F6"/>
    <w:rsid w:val="007B0A24"/>
    <w:rsid w:val="007B7E9C"/>
    <w:rsid w:val="007C1457"/>
    <w:rsid w:val="007D08AB"/>
    <w:rsid w:val="007D293A"/>
    <w:rsid w:val="007E07AB"/>
    <w:rsid w:val="007E1175"/>
    <w:rsid w:val="007F1252"/>
    <w:rsid w:val="0080655C"/>
    <w:rsid w:val="00813880"/>
    <w:rsid w:val="008217FD"/>
    <w:rsid w:val="00824DDF"/>
    <w:rsid w:val="008344A5"/>
    <w:rsid w:val="008357CB"/>
    <w:rsid w:val="00837034"/>
    <w:rsid w:val="00837E8C"/>
    <w:rsid w:val="00847666"/>
    <w:rsid w:val="0086278C"/>
    <w:rsid w:val="00864588"/>
    <w:rsid w:val="00886037"/>
    <w:rsid w:val="00886F7C"/>
    <w:rsid w:val="008877C0"/>
    <w:rsid w:val="008A0BA5"/>
    <w:rsid w:val="008A5DE4"/>
    <w:rsid w:val="008B0F18"/>
    <w:rsid w:val="008B3680"/>
    <w:rsid w:val="008C2D7D"/>
    <w:rsid w:val="008C54E1"/>
    <w:rsid w:val="008D1E86"/>
    <w:rsid w:val="008D34B8"/>
    <w:rsid w:val="008D406D"/>
    <w:rsid w:val="008D4538"/>
    <w:rsid w:val="008D7EC1"/>
    <w:rsid w:val="008E4564"/>
    <w:rsid w:val="008E68F1"/>
    <w:rsid w:val="008F0E3F"/>
    <w:rsid w:val="008F6A54"/>
    <w:rsid w:val="00905E6B"/>
    <w:rsid w:val="0091637A"/>
    <w:rsid w:val="009275AF"/>
    <w:rsid w:val="009319BF"/>
    <w:rsid w:val="00941E54"/>
    <w:rsid w:val="00957BE5"/>
    <w:rsid w:val="009603EC"/>
    <w:rsid w:val="0097636B"/>
    <w:rsid w:val="00992E23"/>
    <w:rsid w:val="009A21AE"/>
    <w:rsid w:val="009A75CE"/>
    <w:rsid w:val="009C378E"/>
    <w:rsid w:val="009C4BC6"/>
    <w:rsid w:val="009F3FCB"/>
    <w:rsid w:val="00A1090C"/>
    <w:rsid w:val="00A12112"/>
    <w:rsid w:val="00A133BB"/>
    <w:rsid w:val="00A309E4"/>
    <w:rsid w:val="00A32C77"/>
    <w:rsid w:val="00A36408"/>
    <w:rsid w:val="00A509E9"/>
    <w:rsid w:val="00A644C6"/>
    <w:rsid w:val="00A72EA9"/>
    <w:rsid w:val="00A739BA"/>
    <w:rsid w:val="00A77829"/>
    <w:rsid w:val="00A92E05"/>
    <w:rsid w:val="00A9343C"/>
    <w:rsid w:val="00A96427"/>
    <w:rsid w:val="00AA2930"/>
    <w:rsid w:val="00AA29D6"/>
    <w:rsid w:val="00AA471B"/>
    <w:rsid w:val="00AA5373"/>
    <w:rsid w:val="00AA7109"/>
    <w:rsid w:val="00AC23BA"/>
    <w:rsid w:val="00AC6191"/>
    <w:rsid w:val="00AD1EB2"/>
    <w:rsid w:val="00AD7474"/>
    <w:rsid w:val="00AE4C78"/>
    <w:rsid w:val="00AE53BC"/>
    <w:rsid w:val="00AE6DF5"/>
    <w:rsid w:val="00AF48BB"/>
    <w:rsid w:val="00AF5CD4"/>
    <w:rsid w:val="00B03CD4"/>
    <w:rsid w:val="00B102DC"/>
    <w:rsid w:val="00B115DE"/>
    <w:rsid w:val="00B20202"/>
    <w:rsid w:val="00B21F8A"/>
    <w:rsid w:val="00B32432"/>
    <w:rsid w:val="00B33098"/>
    <w:rsid w:val="00B36415"/>
    <w:rsid w:val="00B42061"/>
    <w:rsid w:val="00B447D8"/>
    <w:rsid w:val="00B50790"/>
    <w:rsid w:val="00B56B7E"/>
    <w:rsid w:val="00B62DA6"/>
    <w:rsid w:val="00B86D55"/>
    <w:rsid w:val="00B90F87"/>
    <w:rsid w:val="00B947FE"/>
    <w:rsid w:val="00BA056D"/>
    <w:rsid w:val="00BA37A8"/>
    <w:rsid w:val="00BA5CAF"/>
    <w:rsid w:val="00BB02C6"/>
    <w:rsid w:val="00BC3802"/>
    <w:rsid w:val="00BD316C"/>
    <w:rsid w:val="00BE016D"/>
    <w:rsid w:val="00BE06AC"/>
    <w:rsid w:val="00C0296C"/>
    <w:rsid w:val="00C1033C"/>
    <w:rsid w:val="00C14557"/>
    <w:rsid w:val="00C14A2A"/>
    <w:rsid w:val="00C307A9"/>
    <w:rsid w:val="00C32288"/>
    <w:rsid w:val="00C36C0D"/>
    <w:rsid w:val="00C51C33"/>
    <w:rsid w:val="00C626E0"/>
    <w:rsid w:val="00C63956"/>
    <w:rsid w:val="00C7013A"/>
    <w:rsid w:val="00C71267"/>
    <w:rsid w:val="00C753FC"/>
    <w:rsid w:val="00C75A01"/>
    <w:rsid w:val="00C760A3"/>
    <w:rsid w:val="00C81283"/>
    <w:rsid w:val="00C8248A"/>
    <w:rsid w:val="00C86B5F"/>
    <w:rsid w:val="00C86D3D"/>
    <w:rsid w:val="00C93C4C"/>
    <w:rsid w:val="00C94AFF"/>
    <w:rsid w:val="00C95F9B"/>
    <w:rsid w:val="00CA082C"/>
    <w:rsid w:val="00CA52A8"/>
    <w:rsid w:val="00CB01D2"/>
    <w:rsid w:val="00CB0E28"/>
    <w:rsid w:val="00CC0822"/>
    <w:rsid w:val="00CC3457"/>
    <w:rsid w:val="00CC4DCF"/>
    <w:rsid w:val="00CC537C"/>
    <w:rsid w:val="00CC7BB1"/>
    <w:rsid w:val="00CD095F"/>
    <w:rsid w:val="00CE508D"/>
    <w:rsid w:val="00D00982"/>
    <w:rsid w:val="00D051C6"/>
    <w:rsid w:val="00D06988"/>
    <w:rsid w:val="00D13767"/>
    <w:rsid w:val="00D24BF0"/>
    <w:rsid w:val="00D35300"/>
    <w:rsid w:val="00D44FA6"/>
    <w:rsid w:val="00D471BA"/>
    <w:rsid w:val="00D51855"/>
    <w:rsid w:val="00D5415F"/>
    <w:rsid w:val="00D63387"/>
    <w:rsid w:val="00D769D5"/>
    <w:rsid w:val="00D77AAF"/>
    <w:rsid w:val="00D77F3E"/>
    <w:rsid w:val="00D815AA"/>
    <w:rsid w:val="00D8361C"/>
    <w:rsid w:val="00D84895"/>
    <w:rsid w:val="00D9619B"/>
    <w:rsid w:val="00D97397"/>
    <w:rsid w:val="00DB03A2"/>
    <w:rsid w:val="00DB3142"/>
    <w:rsid w:val="00DB46AA"/>
    <w:rsid w:val="00DD0F82"/>
    <w:rsid w:val="00DD2B90"/>
    <w:rsid w:val="00DD50A5"/>
    <w:rsid w:val="00DE6AB9"/>
    <w:rsid w:val="00DE7589"/>
    <w:rsid w:val="00DF0203"/>
    <w:rsid w:val="00E005D3"/>
    <w:rsid w:val="00E011C9"/>
    <w:rsid w:val="00E163FE"/>
    <w:rsid w:val="00E164BD"/>
    <w:rsid w:val="00E16ABB"/>
    <w:rsid w:val="00E176D8"/>
    <w:rsid w:val="00E23608"/>
    <w:rsid w:val="00E278D8"/>
    <w:rsid w:val="00E305B9"/>
    <w:rsid w:val="00E3063E"/>
    <w:rsid w:val="00E34DAE"/>
    <w:rsid w:val="00E46236"/>
    <w:rsid w:val="00E65175"/>
    <w:rsid w:val="00E652A2"/>
    <w:rsid w:val="00E7099A"/>
    <w:rsid w:val="00E75B33"/>
    <w:rsid w:val="00E82EE0"/>
    <w:rsid w:val="00EA0E2A"/>
    <w:rsid w:val="00EA1E27"/>
    <w:rsid w:val="00EB0535"/>
    <w:rsid w:val="00EB699A"/>
    <w:rsid w:val="00EE680A"/>
    <w:rsid w:val="00EF0D42"/>
    <w:rsid w:val="00EF5D59"/>
    <w:rsid w:val="00F1019F"/>
    <w:rsid w:val="00F10C2A"/>
    <w:rsid w:val="00F14317"/>
    <w:rsid w:val="00F26D0F"/>
    <w:rsid w:val="00F27898"/>
    <w:rsid w:val="00F32629"/>
    <w:rsid w:val="00F3757F"/>
    <w:rsid w:val="00F4299E"/>
    <w:rsid w:val="00F43B65"/>
    <w:rsid w:val="00F56414"/>
    <w:rsid w:val="00F57D68"/>
    <w:rsid w:val="00F611FE"/>
    <w:rsid w:val="00F65F08"/>
    <w:rsid w:val="00F73BD4"/>
    <w:rsid w:val="00F8180A"/>
    <w:rsid w:val="00F81E7A"/>
    <w:rsid w:val="00F84F81"/>
    <w:rsid w:val="00F86CB5"/>
    <w:rsid w:val="00F96D18"/>
    <w:rsid w:val="00FA177C"/>
    <w:rsid w:val="00FA3037"/>
    <w:rsid w:val="00FA49AC"/>
    <w:rsid w:val="00FB4908"/>
    <w:rsid w:val="00FB56BA"/>
    <w:rsid w:val="00FB6827"/>
    <w:rsid w:val="00FB7651"/>
    <w:rsid w:val="00FB76BA"/>
    <w:rsid w:val="00FC114A"/>
    <w:rsid w:val="00FC34B1"/>
    <w:rsid w:val="00FC547B"/>
    <w:rsid w:val="00FC6BC0"/>
    <w:rsid w:val="00FD2788"/>
    <w:rsid w:val="00FD3CE2"/>
    <w:rsid w:val="00FD60EF"/>
    <w:rsid w:val="00FE0E36"/>
    <w:rsid w:val="00FE24D2"/>
    <w:rsid w:val="00FF1E46"/>
    <w:rsid w:val="00FF6559"/>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823B89-4E7B-4E67-83A9-2E272D70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43B65"/>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3008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0882"/>
    <w:rPr>
      <w:sz w:val="18"/>
      <w:szCs w:val="18"/>
    </w:rPr>
  </w:style>
  <w:style w:type="paragraph" w:styleId="a4">
    <w:name w:val="footer"/>
    <w:basedOn w:val="a"/>
    <w:link w:val="Char0"/>
    <w:uiPriority w:val="99"/>
    <w:unhideWhenUsed/>
    <w:rsid w:val="00300882"/>
    <w:pPr>
      <w:tabs>
        <w:tab w:val="center" w:pos="4153"/>
        <w:tab w:val="right" w:pos="8306"/>
      </w:tabs>
      <w:snapToGrid w:val="0"/>
      <w:jc w:val="left"/>
    </w:pPr>
    <w:rPr>
      <w:sz w:val="18"/>
      <w:szCs w:val="18"/>
    </w:rPr>
  </w:style>
  <w:style w:type="character" w:customStyle="1" w:styleId="Char0">
    <w:name w:val="页脚 Char"/>
    <w:basedOn w:val="a0"/>
    <w:link w:val="a4"/>
    <w:uiPriority w:val="99"/>
    <w:rsid w:val="00300882"/>
    <w:rPr>
      <w:sz w:val="18"/>
      <w:szCs w:val="18"/>
    </w:rPr>
  </w:style>
  <w:style w:type="paragraph" w:styleId="a5">
    <w:name w:val="List Paragraph"/>
    <w:basedOn w:val="a"/>
    <w:uiPriority w:val="34"/>
    <w:qFormat/>
    <w:rsid w:val="00531EF1"/>
    <w:pPr>
      <w:ind w:firstLineChars="200" w:firstLine="420"/>
    </w:pPr>
  </w:style>
  <w:style w:type="paragraph" w:styleId="a6">
    <w:name w:val="Balloon Text"/>
    <w:basedOn w:val="a"/>
    <w:link w:val="Char1"/>
    <w:uiPriority w:val="99"/>
    <w:semiHidden/>
    <w:unhideWhenUsed/>
    <w:rsid w:val="00415E13"/>
    <w:rPr>
      <w:sz w:val="18"/>
      <w:szCs w:val="18"/>
    </w:rPr>
  </w:style>
  <w:style w:type="character" w:customStyle="1" w:styleId="Char1">
    <w:name w:val="批注框文本 Char"/>
    <w:basedOn w:val="a0"/>
    <w:link w:val="a6"/>
    <w:uiPriority w:val="99"/>
    <w:semiHidden/>
    <w:rsid w:val="00415E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50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dc:creator>
  <cp:keywords/>
  <dc:description/>
  <cp:lastModifiedBy>ژ守林</cp:lastModifiedBy>
  <cp:revision>9</cp:revision>
  <cp:lastPrinted>2021-03-10T09:12:00Z</cp:lastPrinted>
  <dcterms:created xsi:type="dcterms:W3CDTF">2021-03-10T08:17:00Z</dcterms:created>
  <dcterms:modified xsi:type="dcterms:W3CDTF">2021-04-02T10:43:00Z</dcterms:modified>
</cp:coreProperties>
</file>